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414AB8" w14:textId="1AD5964F" w:rsidR="67463EC8" w:rsidRDefault="67463EC8" w:rsidP="67463EC8">
      <w:pPr>
        <w:rPr>
          <w:rFonts w:ascii="Calibri" w:eastAsia="Calibri" w:hAnsi="Calibri" w:cs="Calibri"/>
        </w:rPr>
      </w:pPr>
    </w:p>
    <w:tbl>
      <w:tblPr>
        <w:tblStyle w:val="PlainTable4"/>
        <w:tblW w:w="0" w:type="auto"/>
        <w:tblLayout w:type="fixed"/>
        <w:tblLook w:val="06A0" w:firstRow="1" w:lastRow="0" w:firstColumn="1" w:lastColumn="0" w:noHBand="1" w:noVBand="1"/>
      </w:tblPr>
      <w:tblGrid>
        <w:gridCol w:w="4680"/>
        <w:gridCol w:w="4680"/>
      </w:tblGrid>
      <w:tr w:rsidR="67463EC8" w14:paraId="34203C58" w14:textId="77777777" w:rsidTr="085A07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80" w:type="dxa"/>
          </w:tcPr>
          <w:p w14:paraId="65FE96B6" w14:textId="607F26FD" w:rsidR="1CC24387" w:rsidRDefault="1CC24387" w:rsidP="67463EC8">
            <w:pPr>
              <w:pStyle w:val="Title"/>
              <w:jc w:val="center"/>
              <w:rPr>
                <w:rFonts w:ascii="Calibri Light" w:eastAsia="Calibri Light" w:hAnsi="Calibri Light" w:cs="Calibri Light"/>
                <w:color w:val="000000" w:themeColor="text1"/>
              </w:rPr>
            </w:pPr>
            <w:r w:rsidRPr="67463EC8">
              <w:rPr>
                <w:rFonts w:ascii="Calibri Light" w:eastAsia="Calibri Light" w:hAnsi="Calibri Light" w:cs="Calibri Light"/>
                <w:color w:val="000000" w:themeColor="text1"/>
              </w:rPr>
              <w:t>Penetration</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Test</w:t>
            </w:r>
            <w:r w:rsidR="005E17F1">
              <w:rPr>
                <w:rFonts w:ascii="Calibri Light" w:eastAsia="Calibri Light" w:hAnsi="Calibri Light" w:cs="Calibri Light"/>
                <w:color w:val="000000" w:themeColor="text1"/>
              </w:rPr>
              <w:t xml:space="preserve"> </w:t>
            </w:r>
            <w:r w:rsidR="67463EC8" w:rsidRPr="67463EC8">
              <w:rPr>
                <w:rFonts w:ascii="Calibri Light" w:eastAsia="Calibri Light" w:hAnsi="Calibri Light" w:cs="Calibri Light"/>
                <w:color w:val="000000" w:themeColor="text1"/>
              </w:rPr>
              <w:t>Report</w:t>
            </w:r>
            <w:r w:rsidR="005E17F1">
              <w:rPr>
                <w:rFonts w:ascii="Calibri Light" w:eastAsia="Calibri Light" w:hAnsi="Calibri Light" w:cs="Calibri Light"/>
                <w:color w:val="000000" w:themeColor="text1"/>
              </w:rPr>
              <w:t xml:space="preserve"> </w:t>
            </w:r>
          </w:p>
          <w:p w14:paraId="7857AD70" w14:textId="4BECED6E" w:rsidR="67463EC8" w:rsidRDefault="67463EC8" w:rsidP="67463EC8">
            <w:pPr>
              <w:spacing w:line="259" w:lineRule="auto"/>
              <w:jc w:val="center"/>
              <w:rPr>
                <w:rFonts w:ascii="Calibri" w:eastAsia="Calibri" w:hAnsi="Calibri" w:cs="Calibri"/>
                <w:color w:val="000000" w:themeColor="text1"/>
              </w:rPr>
            </w:pPr>
          </w:p>
          <w:p w14:paraId="38984716" w14:textId="1AB538F2" w:rsidR="67463EC8" w:rsidRDefault="67463EC8" w:rsidP="67463EC8">
            <w:pPr>
              <w:pStyle w:val="Heading1"/>
              <w:spacing w:line="259" w:lineRule="auto"/>
              <w:jc w:val="center"/>
              <w:rPr>
                <w:rFonts w:ascii="Calibri Light" w:eastAsia="Calibri Light" w:hAnsi="Calibri Light" w:cs="Calibri Light"/>
                <w:color w:val="000000" w:themeColor="text1"/>
              </w:rPr>
            </w:pPr>
            <w:r w:rsidRPr="67463EC8">
              <w:rPr>
                <w:rFonts w:ascii="Calibri Light" w:eastAsia="Calibri Light" w:hAnsi="Calibri Light" w:cs="Calibri Light"/>
                <w:color w:val="000000" w:themeColor="text1"/>
              </w:rPr>
              <w:t>Prepared</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for</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Hotel</w:t>
            </w:r>
            <w:r w:rsidR="005E17F1">
              <w:rPr>
                <w:rFonts w:ascii="Calibri Light" w:eastAsia="Calibri Light" w:hAnsi="Calibri Light" w:cs="Calibri Light"/>
                <w:color w:val="000000" w:themeColor="text1"/>
              </w:rPr>
              <w:t xml:space="preserve"> </w:t>
            </w:r>
            <w:r w:rsidRPr="67463EC8">
              <w:rPr>
                <w:rFonts w:ascii="Calibri Light" w:eastAsia="Calibri Light" w:hAnsi="Calibri Light" w:cs="Calibri Light"/>
                <w:color w:val="000000" w:themeColor="text1"/>
              </w:rPr>
              <w:t>Dorsey</w:t>
            </w:r>
          </w:p>
          <w:p w14:paraId="1167BD6D" w14:textId="7637BA07" w:rsidR="67463EC8" w:rsidRDefault="67463EC8" w:rsidP="67463EC8">
            <w:pPr>
              <w:spacing w:line="259" w:lineRule="auto"/>
              <w:rPr>
                <w:rFonts w:ascii="Calibri" w:eastAsia="Calibri" w:hAnsi="Calibri" w:cs="Calibri"/>
                <w:color w:val="000000" w:themeColor="text1"/>
              </w:rPr>
            </w:pPr>
          </w:p>
        </w:tc>
        <w:tc>
          <w:tcPr>
            <w:tcW w:w="4680" w:type="dxa"/>
          </w:tcPr>
          <w:p w14:paraId="1AF90680" w14:textId="7ECF41B6" w:rsidR="67463EC8" w:rsidRDefault="67463EC8" w:rsidP="67463EC8">
            <w:pPr>
              <w:spacing w:after="160"/>
              <w:jc w:val="right"/>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Pr>
                <w:noProof/>
              </w:rPr>
              <w:drawing>
                <wp:inline distT="0" distB="0" distL="0" distR="0" wp14:anchorId="209E03C0" wp14:editId="5A6CB4FD">
                  <wp:extent cx="2828925" cy="1400175"/>
                  <wp:effectExtent l="0" t="0" r="0" b="0"/>
                  <wp:docPr id="73453593" name="Picture 73453593" descr="Corporate Logo&#10;Haverbrook security lab corporate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828925" cy="1400175"/>
                          </a:xfrm>
                          <a:prstGeom prst="rect">
                            <a:avLst/>
                          </a:prstGeom>
                        </pic:spPr>
                      </pic:pic>
                    </a:graphicData>
                  </a:graphic>
                </wp:inline>
              </w:drawing>
            </w:r>
          </w:p>
          <w:p w14:paraId="7AEA8518" w14:textId="59C55857" w:rsidR="67463EC8" w:rsidRDefault="67463EC8" w:rsidP="00283173">
            <w:pPr>
              <w:spacing w:line="259" w:lineRule="auto"/>
              <w:cnfStyle w:val="100000000000" w:firstRow="1" w:lastRow="0" w:firstColumn="0" w:lastColumn="0" w:oddVBand="0" w:evenVBand="0" w:oddHBand="0" w:evenHBand="0" w:firstRowFirstColumn="0" w:firstRowLastColumn="0" w:lastRowFirstColumn="0" w:lastRowLastColumn="0"/>
              <w:rPr>
                <w:rFonts w:ascii="Calibri" w:eastAsia="Calibri" w:hAnsi="Calibri" w:cs="Calibri"/>
                <w:b w:val="0"/>
                <w:bCs w:val="0"/>
                <w:color w:val="000000" w:themeColor="text1"/>
              </w:rPr>
            </w:pPr>
            <w:r w:rsidRPr="67463EC8">
              <w:rPr>
                <w:rFonts w:ascii="Calibri" w:eastAsia="Calibri" w:hAnsi="Calibri" w:cs="Calibri"/>
                <w:color w:val="000000" w:themeColor="text1"/>
              </w:rPr>
              <w:t>Name:</w:t>
            </w:r>
            <w:r w:rsidR="00CF6436">
              <w:rPr>
                <w:rFonts w:ascii="Calibri" w:eastAsia="Calibri" w:hAnsi="Calibri" w:cs="Calibri"/>
                <w:color w:val="000000" w:themeColor="text1"/>
              </w:rPr>
              <w:t xml:space="preserve"> </w:t>
            </w:r>
            <w:r w:rsidR="00283173">
              <w:rPr>
                <w:rFonts w:ascii="Calibri" w:eastAsia="Calibri" w:hAnsi="Calibri" w:cs="Calibri"/>
                <w:color w:val="000000" w:themeColor="text1"/>
              </w:rPr>
              <w:t>Misty Keefe</w:t>
            </w:r>
          </w:p>
        </w:tc>
      </w:tr>
    </w:tbl>
    <w:p w14:paraId="00799A4A" w14:textId="1FED3DE5" w:rsidR="007E0FDA" w:rsidRDefault="7B28A2CC" w:rsidP="3ECC7B1E">
      <w:pPr>
        <w:spacing w:line="257" w:lineRule="auto"/>
      </w:pPr>
      <w:r w:rsidRPr="3ECC7B1E">
        <w:rPr>
          <w:rFonts w:ascii="Calibri" w:eastAsia="Calibri" w:hAnsi="Calibri" w:cs="Calibri"/>
          <w:b/>
          <w:bCs/>
        </w:rPr>
        <w:t>Introduction</w:t>
      </w:r>
    </w:p>
    <w:p w14:paraId="09A5DE7C" w14:textId="77777777" w:rsidR="00600084" w:rsidRDefault="00A07DFD" w:rsidP="3ECC7B1E">
      <w:pPr>
        <w:spacing w:line="257" w:lineRule="auto"/>
        <w:rPr>
          <w:rFonts w:ascii="Calibri" w:eastAsia="Calibri" w:hAnsi="Calibri" w:cs="Calibri"/>
        </w:rPr>
      </w:pPr>
      <w:r>
        <w:rPr>
          <w:rFonts w:ascii="Calibri" w:eastAsia="Calibri" w:hAnsi="Calibri" w:cs="Calibri"/>
        </w:rPr>
        <w:t xml:space="preserve">This report is a summary of the findings of a penetration test conducted for Hotel Dorsey’s network. The scope of the penetration test includes the use of a Kali Linux attack machine, with the target being the </w:t>
      </w:r>
      <w:proofErr w:type="spellStart"/>
      <w:r>
        <w:rPr>
          <w:rFonts w:ascii="Calibri" w:eastAsia="Calibri" w:hAnsi="Calibri" w:cs="Calibri"/>
        </w:rPr>
        <w:t>Metasploitable</w:t>
      </w:r>
      <w:proofErr w:type="spellEnd"/>
      <w:r>
        <w:rPr>
          <w:rFonts w:ascii="Calibri" w:eastAsia="Calibri" w:hAnsi="Calibri" w:cs="Calibri"/>
        </w:rPr>
        <w:t xml:space="preserve"> Linux system. </w:t>
      </w:r>
      <w:r w:rsidR="005638E2">
        <w:rPr>
          <w:rFonts w:ascii="Calibri" w:eastAsia="Calibri" w:hAnsi="Calibri" w:cs="Calibri"/>
        </w:rPr>
        <w:t xml:space="preserve">With the Kali Linux machine, </w:t>
      </w:r>
      <w:proofErr w:type="spellStart"/>
      <w:r w:rsidR="005638E2">
        <w:rPr>
          <w:rFonts w:ascii="Calibri" w:eastAsia="Calibri" w:hAnsi="Calibri" w:cs="Calibri"/>
        </w:rPr>
        <w:t>Haverbrook</w:t>
      </w:r>
      <w:proofErr w:type="spellEnd"/>
      <w:r w:rsidR="005638E2">
        <w:rPr>
          <w:rFonts w:ascii="Calibri" w:eastAsia="Calibri" w:hAnsi="Calibri" w:cs="Calibri"/>
        </w:rPr>
        <w:t xml:space="preserve"> Security Lab penetration testers will identify vulnerabilities within the </w:t>
      </w:r>
      <w:proofErr w:type="spellStart"/>
      <w:r w:rsidR="005638E2">
        <w:rPr>
          <w:rFonts w:ascii="Calibri" w:eastAsia="Calibri" w:hAnsi="Calibri" w:cs="Calibri"/>
        </w:rPr>
        <w:t>Metasploitable</w:t>
      </w:r>
      <w:proofErr w:type="spellEnd"/>
      <w:r w:rsidR="005638E2">
        <w:rPr>
          <w:rFonts w:ascii="Calibri" w:eastAsia="Calibri" w:hAnsi="Calibri" w:cs="Calibri"/>
        </w:rPr>
        <w:t xml:space="preserve"> system, exploit these vulnerabilities to gain access to the system, and steal information located on the system. </w:t>
      </w:r>
    </w:p>
    <w:p w14:paraId="7D411AC0" w14:textId="77777777" w:rsidR="00B841EF" w:rsidRDefault="00600084" w:rsidP="3ECC7B1E">
      <w:pPr>
        <w:spacing w:line="257" w:lineRule="auto"/>
        <w:rPr>
          <w:rFonts w:ascii="Calibri" w:eastAsia="Calibri" w:hAnsi="Calibri" w:cs="Calibri"/>
        </w:rPr>
      </w:pPr>
      <w:r>
        <w:rPr>
          <w:rFonts w:ascii="Calibri" w:eastAsia="Calibri" w:hAnsi="Calibri" w:cs="Calibri"/>
        </w:rPr>
        <w:t xml:space="preserve">Tools used for this penetration test include the Kali Linux system where all of the actions were performed, terminal windows to execute commands for network reconnaissance and exploitation, and the John the Ripper tool which was used to crack hashes for user credentials. The use of these tools resulted in the successful exploitation and harvesting of user credentials which were thought to be stored securely by the client, as well as the exfiltration of artifacts stored on the system. </w:t>
      </w:r>
    </w:p>
    <w:p w14:paraId="7F80B7EC" w14:textId="77777777" w:rsidR="00B841EF" w:rsidRDefault="00B841EF" w:rsidP="3ECC7B1E">
      <w:pPr>
        <w:spacing w:line="257" w:lineRule="auto"/>
        <w:rPr>
          <w:rFonts w:ascii="Calibri" w:eastAsia="Calibri" w:hAnsi="Calibri" w:cs="Calibri"/>
        </w:rPr>
      </w:pPr>
      <w:r>
        <w:rPr>
          <w:rFonts w:ascii="Calibri" w:eastAsia="Calibri" w:hAnsi="Calibri" w:cs="Calibri"/>
        </w:rPr>
        <w:t>The link to the Exploitation Demonstration Video is listed below:</w:t>
      </w:r>
    </w:p>
    <w:p w14:paraId="710D10CF" w14:textId="700E8DB7" w:rsidR="00880C97" w:rsidRPr="00880C97" w:rsidRDefault="00880C97" w:rsidP="3ECC7B1E">
      <w:pPr>
        <w:spacing w:line="257" w:lineRule="auto"/>
        <w:rPr>
          <w:rFonts w:ascii="Calibri" w:eastAsia="Calibri" w:hAnsi="Calibri" w:cs="Calibri"/>
        </w:rPr>
      </w:pPr>
      <w:hyperlink r:id="rId9" w:history="1">
        <w:r>
          <w:rPr>
            <w:rStyle w:val="Hyperlink"/>
          </w:rPr>
          <w:t>Keefe Exploitation Video.mp4</w:t>
        </w:r>
      </w:hyperlink>
    </w:p>
    <w:p w14:paraId="59A05FE7" w14:textId="7F7971BB" w:rsidR="007E0FDA" w:rsidRDefault="7B28A2CC" w:rsidP="3ECC7B1E">
      <w:pPr>
        <w:spacing w:line="257" w:lineRule="auto"/>
      </w:pPr>
      <w:r w:rsidRPr="3ECC7B1E">
        <w:rPr>
          <w:rFonts w:ascii="Calibri" w:eastAsia="Calibri" w:hAnsi="Calibri" w:cs="Calibri"/>
          <w:b/>
          <w:bCs/>
        </w:rPr>
        <w:t>Target</w:t>
      </w:r>
    </w:p>
    <w:p w14:paraId="0643803A" w14:textId="4A91D660" w:rsidR="00600084" w:rsidRDefault="00600084" w:rsidP="00600084">
      <w:pPr>
        <w:spacing w:line="257" w:lineRule="auto"/>
      </w:pPr>
      <w:r w:rsidRPr="00600084">
        <w:t xml:space="preserve">The target system hostname is </w:t>
      </w:r>
      <w:proofErr w:type="spellStart"/>
      <w:r w:rsidRPr="00600084">
        <w:t>Metasploitable</w:t>
      </w:r>
      <w:proofErr w:type="spellEnd"/>
      <w:r w:rsidRPr="00600084">
        <w:t>, with an IP address of 10.</w:t>
      </w:r>
      <w:r w:rsidR="00880C97">
        <w:t>4.4.</w:t>
      </w:r>
      <w:r w:rsidRPr="00600084">
        <w:t>100. The attack machine hostname is Kali, with an IP address of 10.</w:t>
      </w:r>
      <w:r w:rsidR="00880C97">
        <w:t>4.4.</w:t>
      </w:r>
      <w:r w:rsidRPr="00600084">
        <w:t>50.</w:t>
      </w:r>
      <w:r w:rsidR="00037C69">
        <w:t xml:space="preserve"> With conducting a scan of the </w:t>
      </w:r>
      <w:proofErr w:type="spellStart"/>
      <w:r w:rsidR="00037C69">
        <w:t>Metasploitable</w:t>
      </w:r>
      <w:proofErr w:type="spellEnd"/>
      <w:r w:rsidR="00037C69">
        <w:t xml:space="preserve"> machine using the “</w:t>
      </w:r>
      <w:proofErr w:type="spellStart"/>
      <w:r w:rsidR="00037C69">
        <w:t>nmap</w:t>
      </w:r>
      <w:proofErr w:type="spellEnd"/>
      <w:r w:rsidR="00037C69">
        <w:t xml:space="preserve">” command, I was able to identify the open ports on the system, along with the services being run on each specified port. The screenshot below displays the results of the </w:t>
      </w:r>
      <w:r w:rsidR="000070DB">
        <w:t>Nmap</w:t>
      </w:r>
      <w:r w:rsidR="00037C69">
        <w:t xml:space="preserve"> scan.</w:t>
      </w:r>
      <w:r w:rsidRPr="00600084">
        <w:t xml:space="preserve"> The </w:t>
      </w:r>
      <w:r w:rsidR="00037C69">
        <w:t>table</w:t>
      </w:r>
      <w:r w:rsidRPr="00600084">
        <w:t xml:space="preserve"> below displays the open ports discovered in an Nmap scan, the service being provided on the port, and the description of the service provided. </w:t>
      </w:r>
    </w:p>
    <w:p w14:paraId="4BCE4B32" w14:textId="55DE1678" w:rsidR="00C82327" w:rsidRDefault="00880C97" w:rsidP="00600084">
      <w:pPr>
        <w:spacing w:line="257" w:lineRule="auto"/>
      </w:pPr>
      <w:r>
        <w:rPr>
          <w:rFonts w:ascii="Calibri" w:eastAsia="Calibri" w:hAnsi="Calibri" w:cs="Calibri"/>
          <w:noProof/>
        </w:rPr>
        <w:lastRenderedPageBreak/>
        <w:drawing>
          <wp:inline distT="0" distB="0" distL="0" distR="0" wp14:anchorId="4410E052" wp14:editId="567A9037">
            <wp:extent cx="5322402" cy="2720340"/>
            <wp:effectExtent l="0" t="0" r="0" b="0"/>
            <wp:docPr id="19634215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21543" name="Picture 4"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63410" cy="2741299"/>
                    </a:xfrm>
                    <a:prstGeom prst="rect">
                      <a:avLst/>
                    </a:prstGeom>
                  </pic:spPr>
                </pic:pic>
              </a:graphicData>
            </a:graphic>
          </wp:inline>
        </w:drawing>
      </w:r>
    </w:p>
    <w:p w14:paraId="13DA19EC" w14:textId="400FF50D" w:rsidR="00C82327" w:rsidRPr="00C82327" w:rsidRDefault="00C82327" w:rsidP="00C82327">
      <w:pPr>
        <w:spacing w:line="257" w:lineRule="auto"/>
        <w:jc w:val="center"/>
        <w:rPr>
          <w:i/>
          <w:iCs/>
        </w:rPr>
      </w:pPr>
      <w:r>
        <w:rPr>
          <w:i/>
          <w:iCs/>
        </w:rPr>
        <w:t xml:space="preserve">A screenshot of the results yielded from conducting </w:t>
      </w:r>
      <w:proofErr w:type="gramStart"/>
      <w:r>
        <w:rPr>
          <w:i/>
          <w:iCs/>
        </w:rPr>
        <w:t>an</w:t>
      </w:r>
      <w:proofErr w:type="gramEnd"/>
      <w:r>
        <w:rPr>
          <w:i/>
          <w:iCs/>
        </w:rPr>
        <w:t xml:space="preserve"> </w:t>
      </w:r>
      <w:proofErr w:type="spellStart"/>
      <w:r>
        <w:rPr>
          <w:i/>
          <w:iCs/>
        </w:rPr>
        <w:t>nmap</w:t>
      </w:r>
      <w:proofErr w:type="spellEnd"/>
      <w:r>
        <w:rPr>
          <w:i/>
          <w:iCs/>
        </w:rPr>
        <w:t xml:space="preserve"> scan of the </w:t>
      </w:r>
      <w:proofErr w:type="spellStart"/>
      <w:r>
        <w:rPr>
          <w:i/>
          <w:iCs/>
        </w:rPr>
        <w:t>Metasploitable</w:t>
      </w:r>
      <w:proofErr w:type="spellEnd"/>
      <w:r>
        <w:rPr>
          <w:i/>
          <w:iCs/>
        </w:rPr>
        <w:t xml:space="preserve"> machine.</w:t>
      </w:r>
    </w:p>
    <w:p w14:paraId="2DC3BD5A" w14:textId="77777777" w:rsidR="00037C69" w:rsidRDefault="00037C69" w:rsidP="00600084">
      <w:pPr>
        <w:spacing w:line="257" w:lineRule="auto"/>
      </w:pPr>
    </w:p>
    <w:p w14:paraId="353B00AE" w14:textId="7EBFB808" w:rsidR="00037C69" w:rsidRPr="00600084" w:rsidRDefault="00C82327" w:rsidP="00C82327">
      <w:pPr>
        <w:spacing w:line="257" w:lineRule="auto"/>
        <w:jc w:val="center"/>
        <w:rPr>
          <w:b/>
          <w:bCs/>
        </w:rPr>
      </w:pPr>
      <w:r>
        <w:rPr>
          <w:b/>
          <w:bCs/>
        </w:rPr>
        <w:t>Table of Open Port Services and Descriptions</w:t>
      </w:r>
    </w:p>
    <w:tbl>
      <w:tblPr>
        <w:tblStyle w:val="TableGrid"/>
        <w:tblW w:w="0" w:type="auto"/>
        <w:tblLook w:val="04A0" w:firstRow="1" w:lastRow="0" w:firstColumn="1" w:lastColumn="0" w:noHBand="0" w:noVBand="1"/>
      </w:tblPr>
      <w:tblGrid>
        <w:gridCol w:w="3116"/>
        <w:gridCol w:w="3117"/>
        <w:gridCol w:w="3117"/>
      </w:tblGrid>
      <w:tr w:rsidR="00600084" w:rsidRPr="00600084" w14:paraId="2468A0DD" w14:textId="77777777" w:rsidTr="007A5A7E">
        <w:tc>
          <w:tcPr>
            <w:tcW w:w="3116" w:type="dxa"/>
          </w:tcPr>
          <w:p w14:paraId="669AD243" w14:textId="77777777" w:rsidR="00600084" w:rsidRPr="00600084" w:rsidRDefault="00600084" w:rsidP="00600084">
            <w:pPr>
              <w:spacing w:after="160" w:line="257" w:lineRule="auto"/>
            </w:pPr>
            <w:r w:rsidRPr="00600084">
              <w:t>Port</w:t>
            </w:r>
          </w:p>
        </w:tc>
        <w:tc>
          <w:tcPr>
            <w:tcW w:w="3117" w:type="dxa"/>
          </w:tcPr>
          <w:p w14:paraId="5C814016" w14:textId="77777777" w:rsidR="00600084" w:rsidRPr="00600084" w:rsidRDefault="00600084" w:rsidP="00600084">
            <w:pPr>
              <w:spacing w:after="160" w:line="257" w:lineRule="auto"/>
            </w:pPr>
            <w:r w:rsidRPr="00600084">
              <w:t>Service</w:t>
            </w:r>
          </w:p>
        </w:tc>
        <w:tc>
          <w:tcPr>
            <w:tcW w:w="3117" w:type="dxa"/>
          </w:tcPr>
          <w:p w14:paraId="65846D79" w14:textId="77777777" w:rsidR="00600084" w:rsidRPr="00600084" w:rsidRDefault="00600084" w:rsidP="00600084">
            <w:pPr>
              <w:spacing w:after="160" w:line="257" w:lineRule="auto"/>
            </w:pPr>
            <w:r w:rsidRPr="00600084">
              <w:t>Description</w:t>
            </w:r>
          </w:p>
        </w:tc>
      </w:tr>
      <w:tr w:rsidR="00600084" w:rsidRPr="00600084" w14:paraId="383B4FBB" w14:textId="77777777" w:rsidTr="007A5A7E">
        <w:tc>
          <w:tcPr>
            <w:tcW w:w="3116" w:type="dxa"/>
          </w:tcPr>
          <w:p w14:paraId="5CEFF2F5" w14:textId="77777777" w:rsidR="00600084" w:rsidRPr="00600084" w:rsidRDefault="00600084" w:rsidP="00600084">
            <w:pPr>
              <w:spacing w:after="160" w:line="257" w:lineRule="auto"/>
            </w:pPr>
            <w:r w:rsidRPr="00600084">
              <w:t>21</w:t>
            </w:r>
          </w:p>
        </w:tc>
        <w:tc>
          <w:tcPr>
            <w:tcW w:w="3117" w:type="dxa"/>
          </w:tcPr>
          <w:p w14:paraId="7C489570" w14:textId="77777777" w:rsidR="00600084" w:rsidRPr="00600084" w:rsidRDefault="00600084" w:rsidP="00600084">
            <w:pPr>
              <w:spacing w:after="160" w:line="257" w:lineRule="auto"/>
            </w:pPr>
            <w:r w:rsidRPr="00600084">
              <w:t>ftp</w:t>
            </w:r>
          </w:p>
        </w:tc>
        <w:tc>
          <w:tcPr>
            <w:tcW w:w="3117" w:type="dxa"/>
          </w:tcPr>
          <w:p w14:paraId="0799F43C" w14:textId="77777777" w:rsidR="00600084" w:rsidRPr="00600084" w:rsidRDefault="00600084" w:rsidP="00600084">
            <w:pPr>
              <w:spacing w:after="160" w:line="257" w:lineRule="auto"/>
            </w:pPr>
            <w:r w:rsidRPr="00600084">
              <w:t>Transport files between computers over the internet</w:t>
            </w:r>
          </w:p>
        </w:tc>
      </w:tr>
      <w:tr w:rsidR="00600084" w:rsidRPr="00600084" w14:paraId="5955D58A" w14:textId="77777777" w:rsidTr="007A5A7E">
        <w:tc>
          <w:tcPr>
            <w:tcW w:w="3116" w:type="dxa"/>
          </w:tcPr>
          <w:p w14:paraId="566E79AC" w14:textId="77777777" w:rsidR="00600084" w:rsidRPr="00600084" w:rsidRDefault="00600084" w:rsidP="00600084">
            <w:pPr>
              <w:spacing w:after="160" w:line="257" w:lineRule="auto"/>
            </w:pPr>
            <w:r w:rsidRPr="00600084">
              <w:t>22</w:t>
            </w:r>
          </w:p>
        </w:tc>
        <w:tc>
          <w:tcPr>
            <w:tcW w:w="3117" w:type="dxa"/>
          </w:tcPr>
          <w:p w14:paraId="673E92EC" w14:textId="73CCB85B" w:rsidR="00600084" w:rsidRPr="00600084" w:rsidRDefault="00C82327" w:rsidP="00600084">
            <w:pPr>
              <w:spacing w:after="160" w:line="257" w:lineRule="auto"/>
            </w:pPr>
            <w:r>
              <w:t>ssh</w:t>
            </w:r>
          </w:p>
        </w:tc>
        <w:tc>
          <w:tcPr>
            <w:tcW w:w="3117" w:type="dxa"/>
          </w:tcPr>
          <w:p w14:paraId="669766F6" w14:textId="77777777" w:rsidR="00600084" w:rsidRPr="00600084" w:rsidRDefault="00600084" w:rsidP="00600084">
            <w:pPr>
              <w:spacing w:after="160" w:line="257" w:lineRule="auto"/>
            </w:pPr>
            <w:r w:rsidRPr="00600084">
              <w:t>Secure Shell, enables two computers to communicate and share data in a secure connection</w:t>
            </w:r>
          </w:p>
        </w:tc>
      </w:tr>
      <w:tr w:rsidR="00600084" w:rsidRPr="00600084" w14:paraId="6FCA0868" w14:textId="77777777" w:rsidTr="007A5A7E">
        <w:tc>
          <w:tcPr>
            <w:tcW w:w="3116" w:type="dxa"/>
          </w:tcPr>
          <w:p w14:paraId="4CEDF7BB" w14:textId="77777777" w:rsidR="00600084" w:rsidRPr="00600084" w:rsidRDefault="00600084" w:rsidP="00600084">
            <w:pPr>
              <w:spacing w:after="160" w:line="257" w:lineRule="auto"/>
            </w:pPr>
            <w:r w:rsidRPr="00600084">
              <w:t>23</w:t>
            </w:r>
          </w:p>
        </w:tc>
        <w:tc>
          <w:tcPr>
            <w:tcW w:w="3117" w:type="dxa"/>
          </w:tcPr>
          <w:p w14:paraId="6045B0A6" w14:textId="77777777" w:rsidR="00600084" w:rsidRPr="00600084" w:rsidRDefault="00600084" w:rsidP="00600084">
            <w:pPr>
              <w:spacing w:after="160" w:line="257" w:lineRule="auto"/>
            </w:pPr>
            <w:r w:rsidRPr="00600084">
              <w:t>telnet</w:t>
            </w:r>
          </w:p>
        </w:tc>
        <w:tc>
          <w:tcPr>
            <w:tcW w:w="3117" w:type="dxa"/>
          </w:tcPr>
          <w:p w14:paraId="6C96C9D6" w14:textId="77777777" w:rsidR="00600084" w:rsidRPr="00600084" w:rsidRDefault="00600084" w:rsidP="00600084">
            <w:pPr>
              <w:spacing w:after="160" w:line="257" w:lineRule="auto"/>
            </w:pPr>
            <w:r w:rsidRPr="00600084">
              <w:t>Allows collaborative communication between two computers over a non-secure connection</w:t>
            </w:r>
          </w:p>
        </w:tc>
      </w:tr>
      <w:tr w:rsidR="00600084" w:rsidRPr="00600084" w14:paraId="267BECC7" w14:textId="77777777" w:rsidTr="007A5A7E">
        <w:tc>
          <w:tcPr>
            <w:tcW w:w="3116" w:type="dxa"/>
          </w:tcPr>
          <w:p w14:paraId="34B16CC0" w14:textId="77777777" w:rsidR="00600084" w:rsidRPr="00600084" w:rsidRDefault="00600084" w:rsidP="00600084">
            <w:pPr>
              <w:spacing w:after="160" w:line="257" w:lineRule="auto"/>
            </w:pPr>
            <w:r w:rsidRPr="00600084">
              <w:t>25</w:t>
            </w:r>
          </w:p>
        </w:tc>
        <w:tc>
          <w:tcPr>
            <w:tcW w:w="3117" w:type="dxa"/>
          </w:tcPr>
          <w:p w14:paraId="15A5DC0B" w14:textId="77777777" w:rsidR="00600084" w:rsidRPr="00600084" w:rsidRDefault="00600084" w:rsidP="00600084">
            <w:pPr>
              <w:spacing w:after="160" w:line="257" w:lineRule="auto"/>
            </w:pPr>
            <w:r w:rsidRPr="00600084">
              <w:t>Smtp</w:t>
            </w:r>
          </w:p>
        </w:tc>
        <w:tc>
          <w:tcPr>
            <w:tcW w:w="3117" w:type="dxa"/>
          </w:tcPr>
          <w:p w14:paraId="16F740C1" w14:textId="77777777" w:rsidR="00600084" w:rsidRPr="00600084" w:rsidRDefault="00600084" w:rsidP="00600084">
            <w:pPr>
              <w:spacing w:after="160" w:line="257" w:lineRule="auto"/>
            </w:pPr>
            <w:r w:rsidRPr="00600084">
              <w:t>Primarily used to send and receive email</w:t>
            </w:r>
          </w:p>
        </w:tc>
      </w:tr>
      <w:tr w:rsidR="00600084" w:rsidRPr="00600084" w14:paraId="57628ACA" w14:textId="77777777" w:rsidTr="007A5A7E">
        <w:tc>
          <w:tcPr>
            <w:tcW w:w="3116" w:type="dxa"/>
          </w:tcPr>
          <w:p w14:paraId="7B375EC3" w14:textId="77777777" w:rsidR="00600084" w:rsidRPr="00600084" w:rsidRDefault="00600084" w:rsidP="00600084">
            <w:pPr>
              <w:spacing w:after="160" w:line="257" w:lineRule="auto"/>
            </w:pPr>
            <w:r w:rsidRPr="00600084">
              <w:t>53</w:t>
            </w:r>
          </w:p>
        </w:tc>
        <w:tc>
          <w:tcPr>
            <w:tcW w:w="3117" w:type="dxa"/>
          </w:tcPr>
          <w:p w14:paraId="163B6231" w14:textId="77777777" w:rsidR="00600084" w:rsidRPr="00600084" w:rsidRDefault="00600084" w:rsidP="00600084">
            <w:pPr>
              <w:spacing w:after="160" w:line="257" w:lineRule="auto"/>
            </w:pPr>
            <w:r w:rsidRPr="00600084">
              <w:t>Domain</w:t>
            </w:r>
          </w:p>
        </w:tc>
        <w:tc>
          <w:tcPr>
            <w:tcW w:w="3117" w:type="dxa"/>
          </w:tcPr>
          <w:p w14:paraId="7F32B54F" w14:textId="77777777" w:rsidR="00600084" w:rsidRPr="00600084" w:rsidRDefault="00600084" w:rsidP="00600084">
            <w:pPr>
              <w:spacing w:after="160" w:line="257" w:lineRule="auto"/>
            </w:pPr>
            <w:r w:rsidRPr="00600084">
              <w:t>Used for domain name resolution, translates IP addresses into Domain Names (i.e. google.com)</w:t>
            </w:r>
          </w:p>
        </w:tc>
      </w:tr>
      <w:tr w:rsidR="00600084" w:rsidRPr="00600084" w14:paraId="3362C975" w14:textId="77777777" w:rsidTr="007A5A7E">
        <w:tc>
          <w:tcPr>
            <w:tcW w:w="3116" w:type="dxa"/>
          </w:tcPr>
          <w:p w14:paraId="7A734138" w14:textId="77777777" w:rsidR="00600084" w:rsidRPr="00600084" w:rsidRDefault="00600084" w:rsidP="00600084">
            <w:pPr>
              <w:spacing w:after="160" w:line="257" w:lineRule="auto"/>
            </w:pPr>
            <w:r w:rsidRPr="00600084">
              <w:t>80</w:t>
            </w:r>
          </w:p>
        </w:tc>
        <w:tc>
          <w:tcPr>
            <w:tcW w:w="3117" w:type="dxa"/>
          </w:tcPr>
          <w:p w14:paraId="3299F961" w14:textId="77777777" w:rsidR="00600084" w:rsidRPr="00600084" w:rsidRDefault="00600084" w:rsidP="00600084">
            <w:pPr>
              <w:spacing w:after="160" w:line="257" w:lineRule="auto"/>
            </w:pPr>
            <w:r w:rsidRPr="00600084">
              <w:t>http</w:t>
            </w:r>
          </w:p>
        </w:tc>
        <w:tc>
          <w:tcPr>
            <w:tcW w:w="3117" w:type="dxa"/>
          </w:tcPr>
          <w:p w14:paraId="5800D7C7" w14:textId="77777777" w:rsidR="00600084" w:rsidRPr="00600084" w:rsidRDefault="00600084" w:rsidP="00600084">
            <w:pPr>
              <w:spacing w:after="160" w:line="257" w:lineRule="auto"/>
            </w:pPr>
            <w:r w:rsidRPr="00600084">
              <w:t>Allows data exchange on the web over a non-secure connection</w:t>
            </w:r>
          </w:p>
        </w:tc>
      </w:tr>
      <w:tr w:rsidR="00600084" w:rsidRPr="00600084" w14:paraId="44D1A3E5" w14:textId="77777777" w:rsidTr="007A5A7E">
        <w:tc>
          <w:tcPr>
            <w:tcW w:w="3116" w:type="dxa"/>
          </w:tcPr>
          <w:p w14:paraId="6FD75103" w14:textId="77777777" w:rsidR="00600084" w:rsidRPr="00600084" w:rsidRDefault="00600084" w:rsidP="00600084">
            <w:pPr>
              <w:spacing w:after="160" w:line="257" w:lineRule="auto"/>
            </w:pPr>
            <w:r w:rsidRPr="00600084">
              <w:lastRenderedPageBreak/>
              <w:t>111</w:t>
            </w:r>
          </w:p>
        </w:tc>
        <w:tc>
          <w:tcPr>
            <w:tcW w:w="3117" w:type="dxa"/>
          </w:tcPr>
          <w:p w14:paraId="324BD32E" w14:textId="77777777" w:rsidR="00600084" w:rsidRPr="00600084" w:rsidRDefault="00600084" w:rsidP="00600084">
            <w:pPr>
              <w:spacing w:after="160" w:line="257" w:lineRule="auto"/>
            </w:pPr>
            <w:proofErr w:type="spellStart"/>
            <w:r w:rsidRPr="00600084">
              <w:t>Rpcbind</w:t>
            </w:r>
            <w:proofErr w:type="spellEnd"/>
          </w:p>
        </w:tc>
        <w:tc>
          <w:tcPr>
            <w:tcW w:w="3117" w:type="dxa"/>
          </w:tcPr>
          <w:p w14:paraId="21F1658D" w14:textId="77777777" w:rsidR="00600084" w:rsidRPr="00600084" w:rsidRDefault="00600084" w:rsidP="00600084">
            <w:pPr>
              <w:spacing w:after="160" w:line="257" w:lineRule="auto"/>
            </w:pPr>
            <w:r w:rsidRPr="00600084">
              <w:t>Remote Procedure Call – can request a service from a program located on another computer on a network</w:t>
            </w:r>
          </w:p>
        </w:tc>
      </w:tr>
      <w:tr w:rsidR="00600084" w:rsidRPr="00600084" w14:paraId="6340848A" w14:textId="77777777" w:rsidTr="007A5A7E">
        <w:tc>
          <w:tcPr>
            <w:tcW w:w="3116" w:type="dxa"/>
          </w:tcPr>
          <w:p w14:paraId="39896195" w14:textId="77777777" w:rsidR="00600084" w:rsidRPr="00600084" w:rsidRDefault="00600084" w:rsidP="00600084">
            <w:pPr>
              <w:spacing w:after="160" w:line="257" w:lineRule="auto"/>
            </w:pPr>
            <w:r w:rsidRPr="00600084">
              <w:t>139</w:t>
            </w:r>
          </w:p>
        </w:tc>
        <w:tc>
          <w:tcPr>
            <w:tcW w:w="3117" w:type="dxa"/>
          </w:tcPr>
          <w:p w14:paraId="66715F5A" w14:textId="77777777" w:rsidR="00600084" w:rsidRPr="00600084" w:rsidRDefault="00600084" w:rsidP="00600084">
            <w:pPr>
              <w:spacing w:after="160" w:line="257" w:lineRule="auto"/>
            </w:pPr>
            <w:proofErr w:type="spellStart"/>
            <w:r w:rsidRPr="00600084">
              <w:t>Netbios-ssn</w:t>
            </w:r>
            <w:proofErr w:type="spellEnd"/>
          </w:p>
        </w:tc>
        <w:tc>
          <w:tcPr>
            <w:tcW w:w="3117" w:type="dxa"/>
          </w:tcPr>
          <w:p w14:paraId="2663F1D0" w14:textId="77777777" w:rsidR="00600084" w:rsidRPr="00600084" w:rsidRDefault="00600084" w:rsidP="00600084">
            <w:pPr>
              <w:spacing w:after="160" w:line="257" w:lineRule="auto"/>
            </w:pPr>
            <w:r w:rsidRPr="00600084">
              <w:t>Connects two computers to transmit heavy data traffic</w:t>
            </w:r>
          </w:p>
        </w:tc>
      </w:tr>
      <w:tr w:rsidR="00600084" w:rsidRPr="00600084" w14:paraId="0117A29A" w14:textId="77777777" w:rsidTr="007A5A7E">
        <w:tc>
          <w:tcPr>
            <w:tcW w:w="3116" w:type="dxa"/>
          </w:tcPr>
          <w:p w14:paraId="3D298304" w14:textId="77777777" w:rsidR="00600084" w:rsidRPr="00600084" w:rsidRDefault="00600084" w:rsidP="00600084">
            <w:pPr>
              <w:spacing w:after="160" w:line="257" w:lineRule="auto"/>
            </w:pPr>
            <w:r w:rsidRPr="00600084">
              <w:t>445</w:t>
            </w:r>
          </w:p>
        </w:tc>
        <w:tc>
          <w:tcPr>
            <w:tcW w:w="3117" w:type="dxa"/>
          </w:tcPr>
          <w:p w14:paraId="7C9404F8" w14:textId="77777777" w:rsidR="00600084" w:rsidRPr="00600084" w:rsidRDefault="00600084" w:rsidP="00600084">
            <w:pPr>
              <w:spacing w:after="160" w:line="257" w:lineRule="auto"/>
            </w:pPr>
            <w:proofErr w:type="spellStart"/>
            <w:r w:rsidRPr="00600084">
              <w:t>Netbios-ssn</w:t>
            </w:r>
            <w:proofErr w:type="spellEnd"/>
          </w:p>
        </w:tc>
        <w:tc>
          <w:tcPr>
            <w:tcW w:w="3117" w:type="dxa"/>
          </w:tcPr>
          <w:p w14:paraId="558F9A19" w14:textId="77777777" w:rsidR="00600084" w:rsidRPr="00600084" w:rsidRDefault="00600084" w:rsidP="00600084">
            <w:pPr>
              <w:spacing w:after="160" w:line="257" w:lineRule="auto"/>
            </w:pPr>
            <w:r w:rsidRPr="00600084">
              <w:t>Connects two computers to transmit heavy data traffic</w:t>
            </w:r>
          </w:p>
        </w:tc>
      </w:tr>
      <w:tr w:rsidR="00600084" w:rsidRPr="00600084" w14:paraId="2134AB3B" w14:textId="77777777" w:rsidTr="007A5A7E">
        <w:tc>
          <w:tcPr>
            <w:tcW w:w="3116" w:type="dxa"/>
          </w:tcPr>
          <w:p w14:paraId="02C5A88B" w14:textId="77777777" w:rsidR="00600084" w:rsidRPr="00600084" w:rsidRDefault="00600084" w:rsidP="00600084">
            <w:pPr>
              <w:spacing w:after="160" w:line="257" w:lineRule="auto"/>
            </w:pPr>
            <w:r w:rsidRPr="00600084">
              <w:t>512</w:t>
            </w:r>
          </w:p>
        </w:tc>
        <w:tc>
          <w:tcPr>
            <w:tcW w:w="3117" w:type="dxa"/>
          </w:tcPr>
          <w:p w14:paraId="73DF919E" w14:textId="77777777" w:rsidR="00600084" w:rsidRPr="00600084" w:rsidRDefault="00600084" w:rsidP="00600084">
            <w:pPr>
              <w:spacing w:after="160" w:line="257" w:lineRule="auto"/>
            </w:pPr>
            <w:r w:rsidRPr="00600084">
              <w:t>Exec</w:t>
            </w:r>
          </w:p>
        </w:tc>
        <w:tc>
          <w:tcPr>
            <w:tcW w:w="3117" w:type="dxa"/>
          </w:tcPr>
          <w:p w14:paraId="62E25DC8" w14:textId="77777777" w:rsidR="00600084" w:rsidRPr="00600084" w:rsidRDefault="00600084" w:rsidP="00600084">
            <w:pPr>
              <w:spacing w:after="160" w:line="257" w:lineRule="auto"/>
            </w:pPr>
            <w:r w:rsidRPr="00600084">
              <w:t>Provides Remote execution with authentication based on usernames and passwords</w:t>
            </w:r>
          </w:p>
        </w:tc>
      </w:tr>
      <w:tr w:rsidR="00600084" w:rsidRPr="00600084" w14:paraId="6E2AE5BD" w14:textId="77777777" w:rsidTr="007A5A7E">
        <w:tc>
          <w:tcPr>
            <w:tcW w:w="3116" w:type="dxa"/>
          </w:tcPr>
          <w:p w14:paraId="7C99CDA6" w14:textId="77777777" w:rsidR="00600084" w:rsidRPr="00600084" w:rsidRDefault="00600084" w:rsidP="00600084">
            <w:pPr>
              <w:spacing w:after="160" w:line="257" w:lineRule="auto"/>
            </w:pPr>
            <w:r w:rsidRPr="00600084">
              <w:t>513</w:t>
            </w:r>
          </w:p>
        </w:tc>
        <w:tc>
          <w:tcPr>
            <w:tcW w:w="3117" w:type="dxa"/>
          </w:tcPr>
          <w:p w14:paraId="337343A1" w14:textId="77777777" w:rsidR="00600084" w:rsidRPr="00600084" w:rsidRDefault="00600084" w:rsidP="00600084">
            <w:pPr>
              <w:spacing w:after="160" w:line="257" w:lineRule="auto"/>
            </w:pPr>
            <w:r w:rsidRPr="00600084">
              <w:t>Login</w:t>
            </w:r>
          </w:p>
        </w:tc>
        <w:tc>
          <w:tcPr>
            <w:tcW w:w="3117" w:type="dxa"/>
          </w:tcPr>
          <w:p w14:paraId="67F647BC" w14:textId="77777777" w:rsidR="00600084" w:rsidRPr="00600084" w:rsidRDefault="00600084" w:rsidP="00600084">
            <w:pPr>
              <w:spacing w:after="160" w:line="257" w:lineRule="auto"/>
            </w:pPr>
            <w:r w:rsidRPr="00600084">
              <w:t>Provides the means to log into a remote system</w:t>
            </w:r>
          </w:p>
        </w:tc>
      </w:tr>
      <w:tr w:rsidR="00600084" w:rsidRPr="00600084" w14:paraId="565EC582" w14:textId="77777777" w:rsidTr="007A5A7E">
        <w:tc>
          <w:tcPr>
            <w:tcW w:w="3116" w:type="dxa"/>
          </w:tcPr>
          <w:p w14:paraId="7EBC79D2" w14:textId="77777777" w:rsidR="00600084" w:rsidRPr="00600084" w:rsidRDefault="00600084" w:rsidP="00600084">
            <w:pPr>
              <w:spacing w:after="160" w:line="257" w:lineRule="auto"/>
            </w:pPr>
            <w:r w:rsidRPr="00600084">
              <w:t>514</w:t>
            </w:r>
          </w:p>
        </w:tc>
        <w:tc>
          <w:tcPr>
            <w:tcW w:w="3117" w:type="dxa"/>
          </w:tcPr>
          <w:p w14:paraId="1F9A585D" w14:textId="77777777" w:rsidR="00600084" w:rsidRPr="00600084" w:rsidRDefault="00600084" w:rsidP="00600084">
            <w:pPr>
              <w:spacing w:after="160" w:line="257" w:lineRule="auto"/>
            </w:pPr>
            <w:r w:rsidRPr="00600084">
              <w:t>Shell</w:t>
            </w:r>
          </w:p>
        </w:tc>
        <w:tc>
          <w:tcPr>
            <w:tcW w:w="3117" w:type="dxa"/>
          </w:tcPr>
          <w:p w14:paraId="7F3CB0FD" w14:textId="77777777" w:rsidR="00600084" w:rsidRPr="00600084" w:rsidRDefault="00600084" w:rsidP="00600084">
            <w:pPr>
              <w:spacing w:after="160" w:line="257" w:lineRule="auto"/>
            </w:pPr>
            <w:r w:rsidRPr="00600084">
              <w:t>Provides remote shell connections over a secure connection</w:t>
            </w:r>
          </w:p>
        </w:tc>
      </w:tr>
      <w:tr w:rsidR="00600084" w:rsidRPr="00600084" w14:paraId="38DEB0E7" w14:textId="77777777" w:rsidTr="007A5A7E">
        <w:tc>
          <w:tcPr>
            <w:tcW w:w="3116" w:type="dxa"/>
          </w:tcPr>
          <w:p w14:paraId="0CCBDFC6" w14:textId="77777777" w:rsidR="00600084" w:rsidRPr="00600084" w:rsidRDefault="00600084" w:rsidP="00600084">
            <w:pPr>
              <w:spacing w:after="160" w:line="257" w:lineRule="auto"/>
            </w:pPr>
            <w:r w:rsidRPr="00600084">
              <w:t>1099</w:t>
            </w:r>
          </w:p>
        </w:tc>
        <w:tc>
          <w:tcPr>
            <w:tcW w:w="3117" w:type="dxa"/>
          </w:tcPr>
          <w:p w14:paraId="045476B7" w14:textId="77777777" w:rsidR="00600084" w:rsidRPr="00600084" w:rsidRDefault="00600084" w:rsidP="00600084">
            <w:pPr>
              <w:spacing w:after="160" w:line="257" w:lineRule="auto"/>
            </w:pPr>
            <w:proofErr w:type="spellStart"/>
            <w:r w:rsidRPr="00600084">
              <w:t>Rmiregistry</w:t>
            </w:r>
            <w:proofErr w:type="spellEnd"/>
          </w:p>
        </w:tc>
        <w:tc>
          <w:tcPr>
            <w:tcW w:w="3117" w:type="dxa"/>
          </w:tcPr>
          <w:p w14:paraId="375AFE68" w14:textId="77777777" w:rsidR="00600084" w:rsidRPr="00600084" w:rsidRDefault="00600084" w:rsidP="00600084">
            <w:pPr>
              <w:spacing w:after="160" w:line="257" w:lineRule="auto"/>
            </w:pPr>
            <w:r w:rsidRPr="00600084">
              <w:t>Software implementation for JAVA programming library</w:t>
            </w:r>
          </w:p>
        </w:tc>
      </w:tr>
      <w:tr w:rsidR="00600084" w:rsidRPr="00600084" w14:paraId="73048E42" w14:textId="77777777" w:rsidTr="007A5A7E">
        <w:tc>
          <w:tcPr>
            <w:tcW w:w="3116" w:type="dxa"/>
          </w:tcPr>
          <w:p w14:paraId="52354E95" w14:textId="77777777" w:rsidR="00600084" w:rsidRPr="00600084" w:rsidRDefault="00600084" w:rsidP="00600084">
            <w:pPr>
              <w:spacing w:after="160" w:line="257" w:lineRule="auto"/>
            </w:pPr>
            <w:r w:rsidRPr="00600084">
              <w:t>1524</w:t>
            </w:r>
          </w:p>
        </w:tc>
        <w:tc>
          <w:tcPr>
            <w:tcW w:w="3117" w:type="dxa"/>
          </w:tcPr>
          <w:p w14:paraId="62147A9A" w14:textId="77777777" w:rsidR="00600084" w:rsidRPr="00600084" w:rsidRDefault="00600084" w:rsidP="00600084">
            <w:pPr>
              <w:spacing w:after="160" w:line="257" w:lineRule="auto"/>
            </w:pPr>
            <w:proofErr w:type="spellStart"/>
            <w:r w:rsidRPr="00600084">
              <w:t>Bindshell</w:t>
            </w:r>
            <w:proofErr w:type="spellEnd"/>
          </w:p>
        </w:tc>
        <w:tc>
          <w:tcPr>
            <w:tcW w:w="3117" w:type="dxa"/>
          </w:tcPr>
          <w:p w14:paraId="46B042EE" w14:textId="77777777" w:rsidR="00600084" w:rsidRPr="00600084" w:rsidRDefault="00600084" w:rsidP="00600084">
            <w:pPr>
              <w:spacing w:after="160" w:line="257" w:lineRule="auto"/>
            </w:pPr>
            <w:r w:rsidRPr="00600084">
              <w:t>A setup where remote consoles are established with other computers over the network</w:t>
            </w:r>
          </w:p>
        </w:tc>
      </w:tr>
      <w:tr w:rsidR="00600084" w:rsidRPr="00600084" w14:paraId="700A0232" w14:textId="77777777" w:rsidTr="007A5A7E">
        <w:tc>
          <w:tcPr>
            <w:tcW w:w="3116" w:type="dxa"/>
          </w:tcPr>
          <w:p w14:paraId="10D2661A" w14:textId="77777777" w:rsidR="00600084" w:rsidRPr="00600084" w:rsidRDefault="00600084" w:rsidP="00600084">
            <w:pPr>
              <w:spacing w:after="160" w:line="257" w:lineRule="auto"/>
            </w:pPr>
            <w:r w:rsidRPr="00600084">
              <w:t>2049</w:t>
            </w:r>
          </w:p>
        </w:tc>
        <w:tc>
          <w:tcPr>
            <w:tcW w:w="3117" w:type="dxa"/>
          </w:tcPr>
          <w:p w14:paraId="72A3AB1D" w14:textId="77777777" w:rsidR="00600084" w:rsidRPr="00600084" w:rsidRDefault="00600084" w:rsidP="00600084">
            <w:pPr>
              <w:spacing w:after="160" w:line="257" w:lineRule="auto"/>
            </w:pPr>
            <w:proofErr w:type="spellStart"/>
            <w:r w:rsidRPr="00600084">
              <w:t>Nfs</w:t>
            </w:r>
            <w:proofErr w:type="spellEnd"/>
          </w:p>
        </w:tc>
        <w:tc>
          <w:tcPr>
            <w:tcW w:w="3117" w:type="dxa"/>
          </w:tcPr>
          <w:p w14:paraId="0BE8762B" w14:textId="77777777" w:rsidR="00600084" w:rsidRPr="00600084" w:rsidRDefault="00600084" w:rsidP="00600084">
            <w:pPr>
              <w:spacing w:after="160" w:line="257" w:lineRule="auto"/>
            </w:pPr>
            <w:r w:rsidRPr="00600084">
              <w:t>File system that enables the storage and retrieval of data from multiple disks and directories across a network</w:t>
            </w:r>
          </w:p>
        </w:tc>
      </w:tr>
      <w:tr w:rsidR="00600084" w:rsidRPr="00600084" w14:paraId="7462A075" w14:textId="77777777" w:rsidTr="007A5A7E">
        <w:tc>
          <w:tcPr>
            <w:tcW w:w="3116" w:type="dxa"/>
          </w:tcPr>
          <w:p w14:paraId="4B03294E" w14:textId="77777777" w:rsidR="00600084" w:rsidRPr="00600084" w:rsidRDefault="00600084" w:rsidP="00600084">
            <w:pPr>
              <w:spacing w:after="160" w:line="257" w:lineRule="auto"/>
            </w:pPr>
            <w:r w:rsidRPr="00600084">
              <w:t>3306</w:t>
            </w:r>
          </w:p>
        </w:tc>
        <w:tc>
          <w:tcPr>
            <w:tcW w:w="3117" w:type="dxa"/>
          </w:tcPr>
          <w:p w14:paraId="535479F7" w14:textId="77777777" w:rsidR="00600084" w:rsidRPr="00600084" w:rsidRDefault="00600084" w:rsidP="00600084">
            <w:pPr>
              <w:spacing w:after="160" w:line="257" w:lineRule="auto"/>
            </w:pPr>
            <w:proofErr w:type="spellStart"/>
            <w:r w:rsidRPr="00600084">
              <w:t>Mysql</w:t>
            </w:r>
            <w:proofErr w:type="spellEnd"/>
          </w:p>
        </w:tc>
        <w:tc>
          <w:tcPr>
            <w:tcW w:w="3117" w:type="dxa"/>
          </w:tcPr>
          <w:p w14:paraId="6AD7D065" w14:textId="77777777" w:rsidR="00600084" w:rsidRPr="00600084" w:rsidRDefault="00600084" w:rsidP="00600084">
            <w:pPr>
              <w:spacing w:after="160" w:line="257" w:lineRule="auto"/>
            </w:pPr>
            <w:r w:rsidRPr="00600084">
              <w:t>Primarily used for web database</w:t>
            </w:r>
          </w:p>
        </w:tc>
      </w:tr>
      <w:tr w:rsidR="00600084" w:rsidRPr="00600084" w14:paraId="350643FA" w14:textId="77777777" w:rsidTr="007A5A7E">
        <w:tc>
          <w:tcPr>
            <w:tcW w:w="3116" w:type="dxa"/>
          </w:tcPr>
          <w:p w14:paraId="06B2ACC2" w14:textId="77777777" w:rsidR="00600084" w:rsidRPr="00600084" w:rsidRDefault="00600084" w:rsidP="00600084">
            <w:pPr>
              <w:spacing w:after="160" w:line="257" w:lineRule="auto"/>
            </w:pPr>
            <w:r w:rsidRPr="00600084">
              <w:t>3632</w:t>
            </w:r>
          </w:p>
        </w:tc>
        <w:tc>
          <w:tcPr>
            <w:tcW w:w="3117" w:type="dxa"/>
          </w:tcPr>
          <w:p w14:paraId="0F9A3285" w14:textId="77777777" w:rsidR="00600084" w:rsidRPr="00600084" w:rsidRDefault="00600084" w:rsidP="00600084">
            <w:pPr>
              <w:spacing w:after="160" w:line="257" w:lineRule="auto"/>
            </w:pPr>
            <w:proofErr w:type="spellStart"/>
            <w:r w:rsidRPr="00600084">
              <w:t>Distccd</w:t>
            </w:r>
            <w:proofErr w:type="spellEnd"/>
          </w:p>
        </w:tc>
        <w:tc>
          <w:tcPr>
            <w:tcW w:w="3117" w:type="dxa"/>
          </w:tcPr>
          <w:p w14:paraId="2990D9F5" w14:textId="77777777" w:rsidR="00600084" w:rsidRPr="00600084" w:rsidRDefault="00600084" w:rsidP="00600084">
            <w:pPr>
              <w:spacing w:after="160" w:line="257" w:lineRule="auto"/>
            </w:pPr>
            <w:r w:rsidRPr="00600084">
              <w:t xml:space="preserve">Server for the </w:t>
            </w:r>
            <w:proofErr w:type="spellStart"/>
            <w:r w:rsidRPr="00600084">
              <w:t>distccd</w:t>
            </w:r>
            <w:proofErr w:type="spellEnd"/>
            <w:r w:rsidRPr="00600084">
              <w:t xml:space="preserve"> distributed compiler</w:t>
            </w:r>
          </w:p>
        </w:tc>
      </w:tr>
      <w:tr w:rsidR="00600084" w:rsidRPr="00600084" w14:paraId="308B1942" w14:textId="77777777" w:rsidTr="007A5A7E">
        <w:tc>
          <w:tcPr>
            <w:tcW w:w="3116" w:type="dxa"/>
          </w:tcPr>
          <w:p w14:paraId="4C6A9B98" w14:textId="77777777" w:rsidR="00600084" w:rsidRPr="00600084" w:rsidRDefault="00600084" w:rsidP="00600084">
            <w:pPr>
              <w:spacing w:after="160" w:line="257" w:lineRule="auto"/>
            </w:pPr>
            <w:r w:rsidRPr="00600084">
              <w:t>5432</w:t>
            </w:r>
          </w:p>
        </w:tc>
        <w:tc>
          <w:tcPr>
            <w:tcW w:w="3117" w:type="dxa"/>
          </w:tcPr>
          <w:p w14:paraId="30E004E4" w14:textId="77777777" w:rsidR="00600084" w:rsidRPr="00600084" w:rsidRDefault="00600084" w:rsidP="00600084">
            <w:pPr>
              <w:spacing w:after="160" w:line="257" w:lineRule="auto"/>
            </w:pPr>
            <w:proofErr w:type="spellStart"/>
            <w:r w:rsidRPr="00600084">
              <w:t>Postgresql</w:t>
            </w:r>
            <w:proofErr w:type="spellEnd"/>
          </w:p>
        </w:tc>
        <w:tc>
          <w:tcPr>
            <w:tcW w:w="3117" w:type="dxa"/>
          </w:tcPr>
          <w:p w14:paraId="1D285D2C" w14:textId="77777777" w:rsidR="00600084" w:rsidRPr="00600084" w:rsidRDefault="00600084" w:rsidP="00600084">
            <w:pPr>
              <w:spacing w:after="160" w:line="257" w:lineRule="auto"/>
            </w:pPr>
            <w:r w:rsidRPr="00600084">
              <w:t>Used to store and scale complicated data workloads</w:t>
            </w:r>
          </w:p>
        </w:tc>
      </w:tr>
      <w:tr w:rsidR="00600084" w:rsidRPr="00600084" w14:paraId="391154A6" w14:textId="77777777" w:rsidTr="007A5A7E">
        <w:tc>
          <w:tcPr>
            <w:tcW w:w="3116" w:type="dxa"/>
          </w:tcPr>
          <w:p w14:paraId="6354BC43" w14:textId="77777777" w:rsidR="00600084" w:rsidRPr="00600084" w:rsidRDefault="00600084" w:rsidP="00600084">
            <w:pPr>
              <w:spacing w:after="160" w:line="257" w:lineRule="auto"/>
            </w:pPr>
            <w:r w:rsidRPr="00600084">
              <w:t>6667</w:t>
            </w:r>
          </w:p>
        </w:tc>
        <w:tc>
          <w:tcPr>
            <w:tcW w:w="3117" w:type="dxa"/>
          </w:tcPr>
          <w:p w14:paraId="44C73486" w14:textId="77777777" w:rsidR="00600084" w:rsidRPr="00600084" w:rsidRDefault="00600084" w:rsidP="00600084">
            <w:pPr>
              <w:spacing w:after="160" w:line="257" w:lineRule="auto"/>
            </w:pPr>
            <w:proofErr w:type="spellStart"/>
            <w:r w:rsidRPr="00600084">
              <w:t>Irc</w:t>
            </w:r>
            <w:proofErr w:type="spellEnd"/>
          </w:p>
        </w:tc>
        <w:tc>
          <w:tcPr>
            <w:tcW w:w="3117" w:type="dxa"/>
          </w:tcPr>
          <w:p w14:paraId="2936DEE2" w14:textId="77777777" w:rsidR="00600084" w:rsidRPr="00600084" w:rsidRDefault="00600084" w:rsidP="00600084">
            <w:pPr>
              <w:spacing w:after="160" w:line="257" w:lineRule="auto"/>
            </w:pPr>
            <w:r w:rsidRPr="00600084">
              <w:t>Internet Relay Chat – network of internet servers to host real-time online conversations</w:t>
            </w:r>
          </w:p>
        </w:tc>
      </w:tr>
      <w:tr w:rsidR="00600084" w:rsidRPr="00600084" w14:paraId="4D05A5B2" w14:textId="77777777" w:rsidTr="007A5A7E">
        <w:tc>
          <w:tcPr>
            <w:tcW w:w="3116" w:type="dxa"/>
          </w:tcPr>
          <w:p w14:paraId="68E94842" w14:textId="77777777" w:rsidR="00600084" w:rsidRPr="00600084" w:rsidRDefault="00600084" w:rsidP="00600084">
            <w:pPr>
              <w:spacing w:after="160" w:line="257" w:lineRule="auto"/>
            </w:pPr>
            <w:r w:rsidRPr="00600084">
              <w:t>6697</w:t>
            </w:r>
          </w:p>
        </w:tc>
        <w:tc>
          <w:tcPr>
            <w:tcW w:w="3117" w:type="dxa"/>
          </w:tcPr>
          <w:p w14:paraId="5885F1A7" w14:textId="77777777" w:rsidR="00600084" w:rsidRPr="00600084" w:rsidRDefault="00600084" w:rsidP="00600084">
            <w:pPr>
              <w:spacing w:after="160" w:line="257" w:lineRule="auto"/>
            </w:pPr>
            <w:proofErr w:type="spellStart"/>
            <w:r w:rsidRPr="00600084">
              <w:t>Irc</w:t>
            </w:r>
            <w:proofErr w:type="spellEnd"/>
          </w:p>
        </w:tc>
        <w:tc>
          <w:tcPr>
            <w:tcW w:w="3117" w:type="dxa"/>
          </w:tcPr>
          <w:p w14:paraId="2594802B" w14:textId="77777777" w:rsidR="00600084" w:rsidRPr="00600084" w:rsidRDefault="00600084" w:rsidP="00600084">
            <w:pPr>
              <w:spacing w:after="160" w:line="257" w:lineRule="auto"/>
            </w:pPr>
            <w:r w:rsidRPr="00600084">
              <w:t>Internet Relay Chat – network of internet servers to host real-time online conversations</w:t>
            </w:r>
          </w:p>
        </w:tc>
      </w:tr>
      <w:tr w:rsidR="00600084" w:rsidRPr="00600084" w14:paraId="0406C1EF" w14:textId="77777777" w:rsidTr="007A5A7E">
        <w:tc>
          <w:tcPr>
            <w:tcW w:w="3116" w:type="dxa"/>
          </w:tcPr>
          <w:p w14:paraId="6CB280B8" w14:textId="77777777" w:rsidR="00600084" w:rsidRPr="00600084" w:rsidRDefault="00600084" w:rsidP="00600084">
            <w:pPr>
              <w:spacing w:after="160" w:line="257" w:lineRule="auto"/>
            </w:pPr>
            <w:r w:rsidRPr="00600084">
              <w:lastRenderedPageBreak/>
              <w:t>8009</w:t>
            </w:r>
          </w:p>
        </w:tc>
        <w:tc>
          <w:tcPr>
            <w:tcW w:w="3117" w:type="dxa"/>
          </w:tcPr>
          <w:p w14:paraId="1700F1A2" w14:textId="77777777" w:rsidR="00600084" w:rsidRPr="00600084" w:rsidRDefault="00600084" w:rsidP="00600084">
            <w:pPr>
              <w:spacing w:after="160" w:line="257" w:lineRule="auto"/>
            </w:pPr>
            <w:r w:rsidRPr="00600084">
              <w:t>Ajp13</w:t>
            </w:r>
          </w:p>
        </w:tc>
        <w:tc>
          <w:tcPr>
            <w:tcW w:w="3117" w:type="dxa"/>
          </w:tcPr>
          <w:p w14:paraId="1A427ECA" w14:textId="77777777" w:rsidR="00600084" w:rsidRPr="00600084" w:rsidRDefault="00600084" w:rsidP="00600084">
            <w:pPr>
              <w:spacing w:after="160" w:line="257" w:lineRule="auto"/>
            </w:pPr>
            <w:r w:rsidRPr="00600084">
              <w:t>Proxy inbound requests from a web server through to an application server</w:t>
            </w:r>
          </w:p>
        </w:tc>
      </w:tr>
      <w:tr w:rsidR="00600084" w:rsidRPr="00600084" w14:paraId="19E32270" w14:textId="77777777" w:rsidTr="007A5A7E">
        <w:tc>
          <w:tcPr>
            <w:tcW w:w="3116" w:type="dxa"/>
          </w:tcPr>
          <w:p w14:paraId="124AAA4B" w14:textId="77777777" w:rsidR="00600084" w:rsidRPr="00600084" w:rsidRDefault="00600084" w:rsidP="00600084">
            <w:pPr>
              <w:spacing w:after="160" w:line="257" w:lineRule="auto"/>
            </w:pPr>
            <w:r w:rsidRPr="00600084">
              <w:t>8180</w:t>
            </w:r>
          </w:p>
        </w:tc>
        <w:tc>
          <w:tcPr>
            <w:tcW w:w="3117" w:type="dxa"/>
          </w:tcPr>
          <w:p w14:paraId="5573C920" w14:textId="77777777" w:rsidR="00600084" w:rsidRPr="00600084" w:rsidRDefault="00600084" w:rsidP="00600084">
            <w:pPr>
              <w:spacing w:after="160" w:line="257" w:lineRule="auto"/>
            </w:pPr>
            <w:r w:rsidRPr="00600084">
              <w:t>http</w:t>
            </w:r>
          </w:p>
        </w:tc>
        <w:tc>
          <w:tcPr>
            <w:tcW w:w="3117" w:type="dxa"/>
          </w:tcPr>
          <w:p w14:paraId="55F7AE36" w14:textId="77777777" w:rsidR="00600084" w:rsidRPr="00600084" w:rsidRDefault="00600084" w:rsidP="00600084">
            <w:pPr>
              <w:spacing w:after="160" w:line="257" w:lineRule="auto"/>
            </w:pPr>
            <w:proofErr w:type="gramStart"/>
            <w:r w:rsidRPr="00600084">
              <w:t>Open source</w:t>
            </w:r>
            <w:proofErr w:type="gramEnd"/>
            <w:r w:rsidRPr="00600084">
              <w:t xml:space="preserve"> web server and Servlet container for Java code</w:t>
            </w:r>
          </w:p>
        </w:tc>
      </w:tr>
    </w:tbl>
    <w:p w14:paraId="153339D7" w14:textId="4D0610ED" w:rsidR="007E0FDA" w:rsidRDefault="005E17F1" w:rsidP="3ECC7B1E">
      <w:pPr>
        <w:spacing w:line="257" w:lineRule="auto"/>
      </w:pPr>
      <w:r>
        <w:rPr>
          <w:rFonts w:ascii="Calibri" w:eastAsia="Calibri" w:hAnsi="Calibri" w:cs="Calibri"/>
          <w:b/>
          <w:bCs/>
        </w:rPr>
        <w:t xml:space="preserve"> </w:t>
      </w:r>
    </w:p>
    <w:p w14:paraId="3F218D37" w14:textId="0F25AAB7" w:rsidR="007E0FDA" w:rsidRDefault="7B28A2CC" w:rsidP="3ECC7B1E">
      <w:pPr>
        <w:spacing w:line="257" w:lineRule="auto"/>
      </w:pPr>
      <w:r w:rsidRPr="3ECC7B1E">
        <w:rPr>
          <w:rFonts w:ascii="Calibri" w:eastAsia="Calibri" w:hAnsi="Calibri" w:cs="Calibri"/>
          <w:b/>
          <w:bCs/>
        </w:rPr>
        <w:t>Vulnerability</w:t>
      </w:r>
      <w:r w:rsidR="005E17F1">
        <w:rPr>
          <w:rFonts w:ascii="Calibri" w:eastAsia="Calibri" w:hAnsi="Calibri" w:cs="Calibri"/>
          <w:b/>
          <w:bCs/>
        </w:rPr>
        <w:t xml:space="preserve"> </w:t>
      </w:r>
    </w:p>
    <w:p w14:paraId="56DF9F82" w14:textId="5B39AFD0" w:rsidR="007E0FDA" w:rsidRDefault="00C82327" w:rsidP="3ECC7B1E">
      <w:pPr>
        <w:spacing w:line="257" w:lineRule="auto"/>
        <w:rPr>
          <w:rFonts w:ascii="Calibri" w:eastAsia="Calibri" w:hAnsi="Calibri" w:cs="Calibri"/>
        </w:rPr>
      </w:pPr>
      <w:r>
        <w:rPr>
          <w:rFonts w:ascii="Calibri" w:eastAsia="Calibri" w:hAnsi="Calibri" w:cs="Calibri"/>
        </w:rPr>
        <w:t xml:space="preserve">The vulnerability being exploited for this </w:t>
      </w:r>
      <w:r w:rsidR="00607373">
        <w:rPr>
          <w:rFonts w:ascii="Calibri" w:eastAsia="Calibri" w:hAnsi="Calibri" w:cs="Calibri"/>
        </w:rPr>
        <w:t xml:space="preserve">penetration test is the </w:t>
      </w:r>
      <w:proofErr w:type="spellStart"/>
      <w:r w:rsidR="00607373">
        <w:rPr>
          <w:rFonts w:ascii="Calibri" w:eastAsia="Calibri" w:hAnsi="Calibri" w:cs="Calibri"/>
        </w:rPr>
        <w:t>Ingreslock</w:t>
      </w:r>
      <w:proofErr w:type="spellEnd"/>
      <w:r w:rsidR="00607373">
        <w:rPr>
          <w:rFonts w:ascii="Calibri" w:eastAsia="Calibri" w:hAnsi="Calibri" w:cs="Calibri"/>
        </w:rPr>
        <w:t xml:space="preserve"> backdoor accessible through port 1524. The </w:t>
      </w:r>
      <w:proofErr w:type="spellStart"/>
      <w:r w:rsidR="00607373">
        <w:rPr>
          <w:rFonts w:ascii="Calibri" w:eastAsia="Calibri" w:hAnsi="Calibri" w:cs="Calibri"/>
        </w:rPr>
        <w:t>Ingreslock</w:t>
      </w:r>
      <w:proofErr w:type="spellEnd"/>
      <w:r w:rsidR="00607373">
        <w:rPr>
          <w:rFonts w:ascii="Calibri" w:eastAsia="Calibri" w:hAnsi="Calibri" w:cs="Calibri"/>
        </w:rPr>
        <w:t xml:space="preserve"> backdoor is a vulnerability which was first reported in 2004, which allowed an attacker to gain root access to a system by creating a connection to their target using port 1524.  While </w:t>
      </w:r>
      <w:proofErr w:type="spellStart"/>
      <w:r w:rsidR="00607373">
        <w:rPr>
          <w:rFonts w:ascii="Calibri" w:eastAsia="Calibri" w:hAnsi="Calibri" w:cs="Calibri"/>
        </w:rPr>
        <w:t>Ingreslock</w:t>
      </w:r>
      <w:proofErr w:type="spellEnd"/>
      <w:r w:rsidR="00607373">
        <w:rPr>
          <w:rFonts w:ascii="Calibri" w:eastAsia="Calibri" w:hAnsi="Calibri" w:cs="Calibri"/>
        </w:rPr>
        <w:t xml:space="preserve"> is a legitimate service used to lock parts of an Ingres database, securing this port when using this service is crucial to ensuring a secure network. By gaining root access, an attacker </w:t>
      </w:r>
      <w:proofErr w:type="gramStart"/>
      <w:r w:rsidR="00607373">
        <w:rPr>
          <w:rFonts w:ascii="Calibri" w:eastAsia="Calibri" w:hAnsi="Calibri" w:cs="Calibri"/>
        </w:rPr>
        <w:t>is able to</w:t>
      </w:r>
      <w:proofErr w:type="gramEnd"/>
      <w:r w:rsidR="00607373">
        <w:rPr>
          <w:rFonts w:ascii="Calibri" w:eastAsia="Calibri" w:hAnsi="Calibri" w:cs="Calibri"/>
        </w:rPr>
        <w:t xml:space="preserve"> perform an unlimited </w:t>
      </w:r>
      <w:r w:rsidR="000070DB">
        <w:rPr>
          <w:rFonts w:ascii="Calibri" w:eastAsia="Calibri" w:hAnsi="Calibri" w:cs="Calibri"/>
        </w:rPr>
        <w:t>number</w:t>
      </w:r>
      <w:r w:rsidR="00607373">
        <w:rPr>
          <w:rFonts w:ascii="Calibri" w:eastAsia="Calibri" w:hAnsi="Calibri" w:cs="Calibri"/>
        </w:rPr>
        <w:t xml:space="preserve"> of actions without restrictions </w:t>
      </w:r>
      <w:r w:rsidR="000070DB">
        <w:rPr>
          <w:rFonts w:ascii="Calibri" w:eastAsia="Calibri" w:hAnsi="Calibri" w:cs="Calibri"/>
        </w:rPr>
        <w:t>including</w:t>
      </w:r>
      <w:r w:rsidR="00607373">
        <w:rPr>
          <w:rFonts w:ascii="Calibri" w:eastAsia="Calibri" w:hAnsi="Calibri" w:cs="Calibri"/>
        </w:rPr>
        <w:t xml:space="preserve"> accessing file systems, executing commands, installing files and applications, or exfiltrating data. </w:t>
      </w:r>
    </w:p>
    <w:p w14:paraId="30A93C4E" w14:textId="29D404BA" w:rsidR="00607373" w:rsidRDefault="00607373" w:rsidP="3ECC7B1E">
      <w:pPr>
        <w:spacing w:line="257" w:lineRule="auto"/>
        <w:rPr>
          <w:rFonts w:ascii="Calibri" w:eastAsia="Calibri" w:hAnsi="Calibri" w:cs="Calibri"/>
        </w:rPr>
      </w:pPr>
      <w:r>
        <w:rPr>
          <w:rFonts w:ascii="Calibri" w:eastAsia="Calibri" w:hAnsi="Calibri" w:cs="Calibri"/>
        </w:rPr>
        <w:t xml:space="preserve">The first step in exploiting this vulnerability is identifying it. This can be accomplished by performing an </w:t>
      </w:r>
      <w:r w:rsidR="000070DB">
        <w:rPr>
          <w:rFonts w:ascii="Calibri" w:eastAsia="Calibri" w:hAnsi="Calibri" w:cs="Calibri"/>
        </w:rPr>
        <w:t>Nmap</w:t>
      </w:r>
      <w:r>
        <w:rPr>
          <w:rFonts w:ascii="Calibri" w:eastAsia="Calibri" w:hAnsi="Calibri" w:cs="Calibri"/>
        </w:rPr>
        <w:t xml:space="preserve"> scan on the specified port – in this case, port 1524 – to discover </w:t>
      </w:r>
      <w:r w:rsidR="006B6947">
        <w:rPr>
          <w:rFonts w:ascii="Calibri" w:eastAsia="Calibri" w:hAnsi="Calibri" w:cs="Calibri"/>
        </w:rPr>
        <w:t>if it is open, and the service it is running.</w:t>
      </w:r>
      <w:r w:rsidR="00E421AC">
        <w:rPr>
          <w:rFonts w:ascii="Calibri" w:eastAsia="Calibri" w:hAnsi="Calibri" w:cs="Calibri"/>
          <w:noProof/>
        </w:rPr>
        <w:drawing>
          <wp:inline distT="0" distB="0" distL="0" distR="0" wp14:anchorId="4A4A353A" wp14:editId="78043A52">
            <wp:extent cx="5943600" cy="2720975"/>
            <wp:effectExtent l="0" t="0" r="0" b="0"/>
            <wp:docPr id="20678341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4159" name="Picture 1"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4C296E43" w14:textId="0DA31710" w:rsidR="006B6947" w:rsidRDefault="006B6947" w:rsidP="3ECC7B1E">
      <w:pPr>
        <w:spacing w:line="257" w:lineRule="auto"/>
      </w:pPr>
    </w:p>
    <w:p w14:paraId="5C4702DB" w14:textId="4211F9FF" w:rsidR="006B6947" w:rsidRDefault="006B6947" w:rsidP="006B6947">
      <w:pPr>
        <w:spacing w:line="257" w:lineRule="auto"/>
        <w:jc w:val="center"/>
        <w:rPr>
          <w:i/>
          <w:iCs/>
        </w:rPr>
      </w:pPr>
      <w:r>
        <w:rPr>
          <w:i/>
          <w:iCs/>
        </w:rPr>
        <w:t xml:space="preserve">A screenshot of </w:t>
      </w:r>
      <w:proofErr w:type="gramStart"/>
      <w:r>
        <w:rPr>
          <w:i/>
          <w:iCs/>
        </w:rPr>
        <w:t>an</w:t>
      </w:r>
      <w:proofErr w:type="gramEnd"/>
      <w:r>
        <w:rPr>
          <w:i/>
          <w:iCs/>
        </w:rPr>
        <w:t xml:space="preserve"> </w:t>
      </w:r>
      <w:proofErr w:type="spellStart"/>
      <w:r>
        <w:rPr>
          <w:i/>
          <w:iCs/>
        </w:rPr>
        <w:t>nmap</w:t>
      </w:r>
      <w:proofErr w:type="spellEnd"/>
      <w:r>
        <w:rPr>
          <w:i/>
          <w:iCs/>
        </w:rPr>
        <w:t xml:space="preserve"> scan on port 1524 of the </w:t>
      </w:r>
      <w:proofErr w:type="spellStart"/>
      <w:r>
        <w:rPr>
          <w:i/>
          <w:iCs/>
        </w:rPr>
        <w:t>Metasploitable</w:t>
      </w:r>
      <w:proofErr w:type="spellEnd"/>
      <w:r>
        <w:rPr>
          <w:i/>
          <w:iCs/>
        </w:rPr>
        <w:t xml:space="preserve"> target machine. Here, the </w:t>
      </w:r>
      <w:proofErr w:type="spellStart"/>
      <w:r>
        <w:rPr>
          <w:i/>
          <w:iCs/>
        </w:rPr>
        <w:t>Ingreslock</w:t>
      </w:r>
      <w:proofErr w:type="spellEnd"/>
      <w:r>
        <w:rPr>
          <w:i/>
          <w:iCs/>
        </w:rPr>
        <w:t xml:space="preserve"> backdoor is detected by identifying port 1524 is open for the </w:t>
      </w:r>
      <w:proofErr w:type="spellStart"/>
      <w:r>
        <w:rPr>
          <w:i/>
          <w:iCs/>
        </w:rPr>
        <w:t>Ingreslock</w:t>
      </w:r>
      <w:proofErr w:type="spellEnd"/>
      <w:r>
        <w:rPr>
          <w:i/>
          <w:iCs/>
        </w:rPr>
        <w:t xml:space="preserve"> service.</w:t>
      </w:r>
    </w:p>
    <w:p w14:paraId="46B093B6" w14:textId="0134330F" w:rsidR="006B6947" w:rsidRDefault="006B6947" w:rsidP="006B6947">
      <w:pPr>
        <w:spacing w:line="257" w:lineRule="auto"/>
      </w:pPr>
      <w:r>
        <w:t xml:space="preserve">Now that we have identified our way into the system, the next step is to gain access. The </w:t>
      </w:r>
      <w:proofErr w:type="spellStart"/>
      <w:r>
        <w:t>Ingreslock</w:t>
      </w:r>
      <w:proofErr w:type="spellEnd"/>
      <w:r>
        <w:t xml:space="preserve"> backdoor is a particularly alarming vulnerability in the fact that all that is required to gain root access is to establish a telnet connection (a telnet connection is an unsecure remote connection into a host machine) to the target.</w:t>
      </w:r>
      <w:r w:rsidR="00EB3EEE">
        <w:t xml:space="preserve"> From discovery of the open port at </w:t>
      </w:r>
      <w:r w:rsidR="000070DB">
        <w:t>23:53</w:t>
      </w:r>
      <w:r w:rsidR="00EB3EEE">
        <w:t xml:space="preserve"> EST, access is gained approximately 30 </w:t>
      </w:r>
      <w:r w:rsidR="00EB3EEE">
        <w:lastRenderedPageBreak/>
        <w:t xml:space="preserve">seconds later with the execution of a single command. </w:t>
      </w:r>
      <w:r>
        <w:t>The screenshot below shows how this is accomplished.</w:t>
      </w:r>
    </w:p>
    <w:p w14:paraId="4C8215A5" w14:textId="7A9C0463" w:rsidR="006B6947" w:rsidRDefault="006C664C" w:rsidP="006B6947">
      <w:pPr>
        <w:spacing w:line="257" w:lineRule="auto"/>
      </w:pPr>
      <w:r>
        <w:rPr>
          <w:noProof/>
        </w:rPr>
        <w:drawing>
          <wp:inline distT="0" distB="0" distL="0" distR="0" wp14:anchorId="4E614F90" wp14:editId="41360AD9">
            <wp:extent cx="5943600" cy="2720975"/>
            <wp:effectExtent l="0" t="0" r="0" b="0"/>
            <wp:docPr id="81745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45380" name="Picture 817453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6E240E43" w14:textId="3336BACA" w:rsidR="006B6947" w:rsidRDefault="006B6947" w:rsidP="006B6947">
      <w:pPr>
        <w:spacing w:line="257" w:lineRule="auto"/>
        <w:jc w:val="center"/>
        <w:rPr>
          <w:i/>
          <w:iCs/>
        </w:rPr>
      </w:pPr>
      <w:r>
        <w:rPr>
          <w:i/>
          <w:iCs/>
        </w:rPr>
        <w:t xml:space="preserve">The telnet command is used in conjunction with the target IP address and desired port to establish a </w:t>
      </w:r>
      <w:r w:rsidR="00307982">
        <w:rPr>
          <w:i/>
          <w:iCs/>
        </w:rPr>
        <w:t xml:space="preserve">root </w:t>
      </w:r>
      <w:r>
        <w:rPr>
          <w:i/>
          <w:iCs/>
        </w:rPr>
        <w:t>connection. 10</w:t>
      </w:r>
      <w:r w:rsidR="00E72B41">
        <w:rPr>
          <w:i/>
          <w:iCs/>
        </w:rPr>
        <w:t>.4.4</w:t>
      </w:r>
      <w:r>
        <w:rPr>
          <w:i/>
          <w:iCs/>
        </w:rPr>
        <w:t>.100 is our target, and port 1524 is our way into the system.</w:t>
      </w:r>
    </w:p>
    <w:p w14:paraId="7418D0F0" w14:textId="6DB16B41" w:rsidR="006B6947" w:rsidRDefault="006B6947" w:rsidP="006B6947">
      <w:pPr>
        <w:spacing w:line="257" w:lineRule="auto"/>
      </w:pPr>
      <w:r>
        <w:t xml:space="preserve">With this command, root access is gained. We can confirm this using the </w:t>
      </w:r>
      <w:proofErr w:type="spellStart"/>
      <w:r>
        <w:t>whoami</w:t>
      </w:r>
      <w:proofErr w:type="spellEnd"/>
      <w:r>
        <w:t xml:space="preserve"> command to </w:t>
      </w:r>
      <w:r w:rsidR="00EB3EEE">
        <w:t>display our current level of access.</w:t>
      </w:r>
    </w:p>
    <w:p w14:paraId="4A6C848A" w14:textId="1B610021" w:rsidR="00EB3EEE" w:rsidRDefault="00EB3EEE" w:rsidP="006B6947">
      <w:pPr>
        <w:spacing w:line="257" w:lineRule="auto"/>
      </w:pPr>
      <w:r w:rsidRPr="00EB3EEE">
        <w:rPr>
          <w:noProof/>
        </w:rPr>
        <w:drawing>
          <wp:inline distT="0" distB="0" distL="0" distR="0" wp14:anchorId="497C291B" wp14:editId="685EE416">
            <wp:extent cx="5943600" cy="8204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820420"/>
                    </a:xfrm>
                    <a:prstGeom prst="rect">
                      <a:avLst/>
                    </a:prstGeom>
                  </pic:spPr>
                </pic:pic>
              </a:graphicData>
            </a:graphic>
          </wp:inline>
        </w:drawing>
      </w:r>
    </w:p>
    <w:p w14:paraId="734EA72F" w14:textId="68873203" w:rsidR="00EB3EEE" w:rsidRDefault="00EB3EEE" w:rsidP="00EB3EEE">
      <w:pPr>
        <w:spacing w:line="257" w:lineRule="auto"/>
        <w:jc w:val="center"/>
        <w:rPr>
          <w:i/>
          <w:iCs/>
        </w:rPr>
      </w:pPr>
      <w:r>
        <w:rPr>
          <w:i/>
          <w:iCs/>
        </w:rPr>
        <w:t xml:space="preserve">The </w:t>
      </w:r>
      <w:proofErr w:type="spellStart"/>
      <w:r>
        <w:rPr>
          <w:i/>
          <w:iCs/>
        </w:rPr>
        <w:t>whoami</w:t>
      </w:r>
      <w:proofErr w:type="spellEnd"/>
      <w:r>
        <w:rPr>
          <w:i/>
          <w:iCs/>
        </w:rPr>
        <w:t xml:space="preserve"> command yields a “root” response, indicating that we have root access into the target machine.</w:t>
      </w:r>
    </w:p>
    <w:p w14:paraId="5E4C76D2" w14:textId="181337BC" w:rsidR="006B6947" w:rsidRDefault="00307982" w:rsidP="3ECC7B1E">
      <w:pPr>
        <w:spacing w:line="257" w:lineRule="auto"/>
      </w:pPr>
      <w:r>
        <w:t xml:space="preserve">After root access is achieved, the next phase of the penetration test includes navigating through the system to steal information. </w:t>
      </w:r>
    </w:p>
    <w:p w14:paraId="278A4CE3" w14:textId="29DB97B6" w:rsidR="007E0FDA" w:rsidRDefault="7B28A2CC" w:rsidP="3ECC7B1E">
      <w:pPr>
        <w:spacing w:line="257" w:lineRule="auto"/>
      </w:pPr>
      <w:r w:rsidRPr="3ECC7B1E">
        <w:rPr>
          <w:rFonts w:ascii="Calibri" w:eastAsia="Calibri" w:hAnsi="Calibri" w:cs="Calibri"/>
          <w:b/>
          <w:bCs/>
        </w:rPr>
        <w:t>Data</w:t>
      </w:r>
      <w:r w:rsidR="005E17F1">
        <w:rPr>
          <w:rFonts w:ascii="Calibri" w:eastAsia="Calibri" w:hAnsi="Calibri" w:cs="Calibri"/>
          <w:b/>
          <w:bCs/>
        </w:rPr>
        <w:t xml:space="preserve"> </w:t>
      </w:r>
      <w:r w:rsidRPr="3ECC7B1E">
        <w:rPr>
          <w:rFonts w:ascii="Calibri" w:eastAsia="Calibri" w:hAnsi="Calibri" w:cs="Calibri"/>
          <w:b/>
          <w:bCs/>
        </w:rPr>
        <w:t>Exfiltration</w:t>
      </w:r>
      <w:r w:rsidR="005E17F1">
        <w:rPr>
          <w:rFonts w:ascii="Calibri" w:eastAsia="Calibri" w:hAnsi="Calibri" w:cs="Calibri"/>
          <w:b/>
          <w:bCs/>
        </w:rPr>
        <w:t xml:space="preserve"> </w:t>
      </w:r>
    </w:p>
    <w:p w14:paraId="293B13B0" w14:textId="2C4F795B" w:rsidR="00E72B08" w:rsidRDefault="00E72B08" w:rsidP="3ECC7B1E">
      <w:pPr>
        <w:spacing w:line="257" w:lineRule="auto"/>
        <w:rPr>
          <w:rFonts w:ascii="Calibri" w:eastAsia="Calibri" w:hAnsi="Calibri" w:cs="Calibri"/>
        </w:rPr>
      </w:pPr>
      <w:r>
        <w:rPr>
          <w:rFonts w:ascii="Calibri" w:eastAsia="Calibri" w:hAnsi="Calibri" w:cs="Calibri"/>
        </w:rPr>
        <w:t xml:space="preserve">With root access, an attacker is able to navigate themselves through directories with no restrictions or limitations. This is the method that was used to discover the target file containing the user credentials we are stealing and cracking for this penetration test. </w:t>
      </w:r>
      <w:r w:rsidR="00CA06B4">
        <w:rPr>
          <w:rFonts w:ascii="Calibri" w:eastAsia="Calibri" w:hAnsi="Calibri" w:cs="Calibri"/>
        </w:rPr>
        <w:t>Screenshots and steps of this process are detailed below.</w:t>
      </w:r>
    </w:p>
    <w:p w14:paraId="13D7C040" w14:textId="72F1FFD5" w:rsidR="00E72B08" w:rsidRDefault="006C664C" w:rsidP="00CA06B4">
      <w:pPr>
        <w:spacing w:line="257" w:lineRule="auto"/>
        <w:jc w:val="center"/>
      </w:pPr>
      <w:r>
        <w:rPr>
          <w:noProof/>
        </w:rPr>
        <w:lastRenderedPageBreak/>
        <w:drawing>
          <wp:inline distT="0" distB="0" distL="0" distR="0" wp14:anchorId="48F07BB3" wp14:editId="138A71A2">
            <wp:extent cx="5943600" cy="2720975"/>
            <wp:effectExtent l="0" t="0" r="0" b="0"/>
            <wp:docPr id="777779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79335" name="Picture 77777933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742FCC3A" w14:textId="21A3E2D6" w:rsidR="00E72B08" w:rsidRDefault="00E72B08" w:rsidP="00E72B08">
      <w:pPr>
        <w:spacing w:line="257" w:lineRule="auto"/>
        <w:jc w:val="center"/>
        <w:rPr>
          <w:i/>
          <w:iCs/>
        </w:rPr>
      </w:pPr>
      <w:r>
        <w:rPr>
          <w:i/>
          <w:iCs/>
        </w:rPr>
        <w:t xml:space="preserve">With root access, the ls command lists </w:t>
      </w:r>
      <w:proofErr w:type="gramStart"/>
      <w:r>
        <w:rPr>
          <w:i/>
          <w:iCs/>
        </w:rPr>
        <w:t>all of</w:t>
      </w:r>
      <w:proofErr w:type="gramEnd"/>
      <w:r>
        <w:rPr>
          <w:i/>
          <w:iCs/>
        </w:rPr>
        <w:t xml:space="preserve"> the contents </w:t>
      </w:r>
      <w:r w:rsidR="00CA06B4">
        <w:rPr>
          <w:i/>
          <w:iCs/>
        </w:rPr>
        <w:t>and directories located within a location. Here, we can discover the “</w:t>
      </w:r>
      <w:proofErr w:type="spellStart"/>
      <w:r w:rsidR="00CA06B4">
        <w:rPr>
          <w:i/>
          <w:iCs/>
        </w:rPr>
        <w:t>redteamlookhere</w:t>
      </w:r>
      <w:proofErr w:type="spellEnd"/>
      <w:r w:rsidR="00CA06B4">
        <w:rPr>
          <w:i/>
          <w:iCs/>
        </w:rPr>
        <w:t>” folder.</w:t>
      </w:r>
    </w:p>
    <w:p w14:paraId="0526DD29" w14:textId="77777777" w:rsidR="006C664C" w:rsidRDefault="00CA06B4" w:rsidP="00E72B08">
      <w:pPr>
        <w:spacing w:line="257" w:lineRule="auto"/>
        <w:jc w:val="center"/>
      </w:pPr>
      <w:r w:rsidRPr="00CA06B4">
        <w:rPr>
          <w:noProof/>
        </w:rPr>
        <w:drawing>
          <wp:inline distT="0" distB="0" distL="0" distR="0" wp14:anchorId="1A1BA013" wp14:editId="050F2E78">
            <wp:extent cx="3816622" cy="238539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51873" cy="2407423"/>
                    </a:xfrm>
                    <a:prstGeom prst="rect">
                      <a:avLst/>
                    </a:prstGeom>
                  </pic:spPr>
                </pic:pic>
              </a:graphicData>
            </a:graphic>
          </wp:inline>
        </w:drawing>
      </w:r>
    </w:p>
    <w:p w14:paraId="2741EEA8" w14:textId="32767302" w:rsidR="00CA06B4" w:rsidRDefault="006C664C" w:rsidP="00E72B08">
      <w:pPr>
        <w:spacing w:line="257" w:lineRule="auto"/>
        <w:jc w:val="center"/>
      </w:pPr>
      <w:r>
        <w:rPr>
          <w:noProof/>
        </w:rPr>
        <w:lastRenderedPageBreak/>
        <w:drawing>
          <wp:inline distT="0" distB="0" distL="0" distR="0" wp14:anchorId="38AD775F" wp14:editId="105477F3">
            <wp:extent cx="5943600" cy="2720975"/>
            <wp:effectExtent l="0" t="0" r="0" b="0"/>
            <wp:docPr id="17664451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445123" name="Picture 17664451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5F0FBE2D" w14:textId="002BEFF3" w:rsidR="00CA06B4" w:rsidRPr="00CA06B4" w:rsidRDefault="00CA06B4" w:rsidP="00E72B08">
      <w:pPr>
        <w:spacing w:line="257" w:lineRule="auto"/>
        <w:jc w:val="center"/>
        <w:rPr>
          <w:i/>
          <w:iCs/>
        </w:rPr>
      </w:pPr>
      <w:r>
        <w:rPr>
          <w:i/>
          <w:iCs/>
        </w:rPr>
        <w:t>By changing directories to the “</w:t>
      </w:r>
      <w:proofErr w:type="spellStart"/>
      <w:r>
        <w:rPr>
          <w:i/>
          <w:iCs/>
        </w:rPr>
        <w:t>redteamlookhere</w:t>
      </w:r>
      <w:proofErr w:type="spellEnd"/>
      <w:r>
        <w:rPr>
          <w:i/>
          <w:iCs/>
        </w:rPr>
        <w:t>” folder and listing its contents, we discover the “shadow” file.</w:t>
      </w:r>
    </w:p>
    <w:p w14:paraId="5EB9219D" w14:textId="3187C706" w:rsidR="00E72B08" w:rsidRDefault="00897A04" w:rsidP="00E72B08">
      <w:pPr>
        <w:spacing w:line="257" w:lineRule="auto"/>
        <w:jc w:val="center"/>
      </w:pPr>
      <w:r w:rsidRPr="00897A04">
        <w:rPr>
          <w:noProof/>
        </w:rPr>
        <w:drawing>
          <wp:inline distT="0" distB="0" distL="0" distR="0" wp14:anchorId="35AAB2ED" wp14:editId="3EDD57A0">
            <wp:extent cx="4714024" cy="2946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23278" cy="2952049"/>
                    </a:xfrm>
                    <a:prstGeom prst="rect">
                      <a:avLst/>
                    </a:prstGeom>
                  </pic:spPr>
                </pic:pic>
              </a:graphicData>
            </a:graphic>
          </wp:inline>
        </w:drawing>
      </w:r>
    </w:p>
    <w:p w14:paraId="40EAF8F6" w14:textId="5CE09EA9" w:rsidR="00897A04" w:rsidRDefault="00897A04" w:rsidP="00E72B08">
      <w:pPr>
        <w:spacing w:line="257" w:lineRule="auto"/>
        <w:jc w:val="center"/>
        <w:rPr>
          <w:i/>
          <w:iCs/>
        </w:rPr>
      </w:pPr>
      <w:r>
        <w:rPr>
          <w:i/>
          <w:iCs/>
        </w:rPr>
        <w:t>The “cat” command allows the attacker to see the contents of the shadow file. The results yielded are shown here.</w:t>
      </w:r>
    </w:p>
    <w:p w14:paraId="3033AFC8" w14:textId="4D24603B" w:rsidR="00897A04" w:rsidRDefault="006C664C" w:rsidP="00E72B08">
      <w:pPr>
        <w:spacing w:line="257" w:lineRule="auto"/>
        <w:jc w:val="center"/>
      </w:pPr>
      <w:r>
        <w:rPr>
          <w:noProof/>
        </w:rPr>
        <w:lastRenderedPageBreak/>
        <w:drawing>
          <wp:inline distT="0" distB="0" distL="0" distR="0" wp14:anchorId="12EF23BC" wp14:editId="5B02AA84">
            <wp:extent cx="5943600" cy="2720975"/>
            <wp:effectExtent l="0" t="0" r="0" b="0"/>
            <wp:docPr id="170361666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16669" name="Picture 5"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01F423DD" w14:textId="1E660909" w:rsidR="00897A04" w:rsidRDefault="00897A04" w:rsidP="00E72B08">
      <w:pPr>
        <w:spacing w:line="257" w:lineRule="auto"/>
        <w:jc w:val="center"/>
        <w:rPr>
          <w:i/>
          <w:iCs/>
        </w:rPr>
      </w:pPr>
      <w:r>
        <w:rPr>
          <w:i/>
          <w:iCs/>
        </w:rPr>
        <w:t>Within the contents of the shadow file, we identify our target password hash.</w:t>
      </w:r>
    </w:p>
    <w:p w14:paraId="4B7567C6" w14:textId="5972E9C2" w:rsidR="00897A04" w:rsidRDefault="006C664C" w:rsidP="00E72B08">
      <w:pPr>
        <w:spacing w:line="257" w:lineRule="auto"/>
        <w:jc w:val="center"/>
      </w:pPr>
      <w:r>
        <w:rPr>
          <w:noProof/>
        </w:rPr>
        <w:drawing>
          <wp:inline distT="0" distB="0" distL="0" distR="0" wp14:anchorId="3BD2AB9B" wp14:editId="5660CF6F">
            <wp:extent cx="5943600" cy="2720975"/>
            <wp:effectExtent l="0" t="0" r="0" b="0"/>
            <wp:docPr id="161810721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07214" name="Picture 6"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720975"/>
                    </a:xfrm>
                    <a:prstGeom prst="rect">
                      <a:avLst/>
                    </a:prstGeom>
                  </pic:spPr>
                </pic:pic>
              </a:graphicData>
            </a:graphic>
          </wp:inline>
        </w:drawing>
      </w:r>
    </w:p>
    <w:p w14:paraId="70C7243C" w14:textId="2EBD5B53" w:rsidR="00897A04" w:rsidRDefault="00897A04" w:rsidP="00897A04">
      <w:pPr>
        <w:spacing w:line="257" w:lineRule="auto"/>
        <w:jc w:val="center"/>
        <w:rPr>
          <w:i/>
          <w:iCs/>
        </w:rPr>
      </w:pPr>
      <w:r>
        <w:rPr>
          <w:i/>
          <w:iCs/>
        </w:rPr>
        <w:t xml:space="preserve">By taking the hash of the user credentials, we can use the John the Ripper tool to crack the hash. The results of the </w:t>
      </w:r>
      <w:r w:rsidR="009F360B">
        <w:rPr>
          <w:i/>
          <w:iCs/>
        </w:rPr>
        <w:t xml:space="preserve">hash cracking </w:t>
      </w:r>
      <w:proofErr w:type="gramStart"/>
      <w:r w:rsidR="009F360B">
        <w:rPr>
          <w:i/>
          <w:iCs/>
        </w:rPr>
        <w:t>is</w:t>
      </w:r>
      <w:proofErr w:type="gramEnd"/>
      <w:r w:rsidR="009F360B">
        <w:rPr>
          <w:i/>
          <w:iCs/>
        </w:rPr>
        <w:t xml:space="preserve"> shown in the format of “</w:t>
      </w:r>
      <w:proofErr w:type="spellStart"/>
      <w:proofErr w:type="gramStart"/>
      <w:r w:rsidR="009F360B">
        <w:rPr>
          <w:i/>
          <w:iCs/>
        </w:rPr>
        <w:t>username:password</w:t>
      </w:r>
      <w:proofErr w:type="spellEnd"/>
      <w:proofErr w:type="gramEnd"/>
      <w:r w:rsidR="009F360B">
        <w:rPr>
          <w:i/>
          <w:iCs/>
        </w:rPr>
        <w:t>.” For this instance, our username was “redteam</w:t>
      </w:r>
      <w:r w:rsidR="006C664C">
        <w:rPr>
          <w:i/>
          <w:iCs/>
        </w:rPr>
        <w:t>4</w:t>
      </w:r>
      <w:r w:rsidR="009F360B">
        <w:rPr>
          <w:i/>
          <w:iCs/>
        </w:rPr>
        <w:t>student</w:t>
      </w:r>
      <w:r w:rsidR="006C664C">
        <w:rPr>
          <w:i/>
          <w:iCs/>
        </w:rPr>
        <w:t>4</w:t>
      </w:r>
      <w:r w:rsidR="009F360B">
        <w:rPr>
          <w:i/>
          <w:iCs/>
        </w:rPr>
        <w:t>” and “</w:t>
      </w:r>
      <w:r w:rsidR="006C664C">
        <w:rPr>
          <w:i/>
          <w:iCs/>
        </w:rPr>
        <w:t>4</w:t>
      </w:r>
      <w:r w:rsidR="000070DB">
        <w:rPr>
          <w:i/>
          <w:iCs/>
        </w:rPr>
        <w:t>d</w:t>
      </w:r>
      <w:r w:rsidR="009F360B">
        <w:rPr>
          <w:i/>
          <w:iCs/>
        </w:rPr>
        <w:t xml:space="preserve">” was </w:t>
      </w:r>
      <w:r w:rsidR="009F360B" w:rsidRPr="009F360B">
        <w:rPr>
          <w:i/>
          <w:iCs/>
        </w:rPr>
        <w:t>the cracked hash for the password</w:t>
      </w:r>
      <w:r w:rsidR="009F360B">
        <w:rPr>
          <w:i/>
          <w:iCs/>
        </w:rPr>
        <w:t>.</w:t>
      </w:r>
    </w:p>
    <w:p w14:paraId="430D33E6" w14:textId="3B89A80E" w:rsidR="009F360B" w:rsidRPr="009F360B" w:rsidRDefault="009F360B" w:rsidP="009F360B">
      <w:pPr>
        <w:spacing w:line="257" w:lineRule="auto"/>
      </w:pPr>
      <w:r>
        <w:t xml:space="preserve">This process shows an extremely concerning level of vulnerability for the client’s network and systems. The process of reconnaissance, exploitation, infiltration, and data exfiltration in total took less than 10 minutes for the user credentials targeted in this demonstration. With root access, attackers are given a golden ticket to perform any actions they desire with absolute autonomy of their desires. This can include stealing highly sensitive information and selling it to competitors, locking users and administrators out of the system and holding it hostage for ransom, and many more functions. The </w:t>
      </w:r>
      <w:proofErr w:type="spellStart"/>
      <w:r>
        <w:t>Ingreslock</w:t>
      </w:r>
      <w:proofErr w:type="spellEnd"/>
      <w:r>
        <w:t xml:space="preserve"> backdoor alone displays the exceptional amount of work needed to be done to secure the network and protect it from threat actors. </w:t>
      </w:r>
    </w:p>
    <w:p w14:paraId="0E49596C" w14:textId="7DA36C77" w:rsidR="007E0FDA" w:rsidRDefault="005E17F1" w:rsidP="3ECC7B1E">
      <w:pPr>
        <w:spacing w:line="257" w:lineRule="auto"/>
      </w:pPr>
      <w:r>
        <w:rPr>
          <w:rFonts w:ascii="Calibri" w:eastAsia="Calibri" w:hAnsi="Calibri" w:cs="Calibri"/>
        </w:rPr>
        <w:lastRenderedPageBreak/>
        <w:t xml:space="preserve"> </w:t>
      </w:r>
    </w:p>
    <w:p w14:paraId="782DB9AA" w14:textId="1749EC38" w:rsidR="007E0FDA" w:rsidRDefault="7B28A2CC" w:rsidP="3ECC7B1E">
      <w:pPr>
        <w:spacing w:line="257" w:lineRule="auto"/>
      </w:pPr>
      <w:r w:rsidRPr="3ECC7B1E">
        <w:rPr>
          <w:rFonts w:ascii="Calibri" w:eastAsia="Calibri" w:hAnsi="Calibri" w:cs="Calibri"/>
          <w:b/>
          <w:bCs/>
        </w:rPr>
        <w:t>Recommendations</w:t>
      </w:r>
    </w:p>
    <w:p w14:paraId="7F154C13" w14:textId="762AA650" w:rsidR="00750EC0" w:rsidRDefault="00E7484E" w:rsidP="3ECC7B1E">
      <w:pPr>
        <w:spacing w:line="257" w:lineRule="auto"/>
      </w:pPr>
      <w:r>
        <w:t xml:space="preserve">The </w:t>
      </w:r>
      <w:proofErr w:type="spellStart"/>
      <w:r>
        <w:t>Ingreslock</w:t>
      </w:r>
      <w:proofErr w:type="spellEnd"/>
      <w:r>
        <w:t xml:space="preserve"> backdoor creates a critical vulnerability to the system and significantly weakens its ability to defend itself from attackers. To mitigate this vulnerability, the TCP port on port 1524 should be locked down to prevent remote access from this port. In locking down port 1524, remote connections will not be able to be established, and thus prevent attackers from gaining entry to the system using this method.</w:t>
      </w:r>
    </w:p>
    <w:p w14:paraId="479FF8AA" w14:textId="109D56BD" w:rsidR="002F77EB" w:rsidRDefault="002F77EB" w:rsidP="3ECC7B1E">
      <w:pPr>
        <w:spacing w:line="257" w:lineRule="auto"/>
      </w:pPr>
      <w:r>
        <w:t xml:space="preserve">Hotel Dorsey’s network security posture severely lacks the safeguards necessary to ensure data confidentiality and integrity. Significant improvement of network management is required, and would best be provided through the employment of two full-time staff members: a database administrator and a network engineer. A database administrator’s role will be to ensure that the database runs efficiently and securely. They will be responsible for establishing organization to the systems in compartmentalizing information in a way that ensures </w:t>
      </w:r>
      <w:r w:rsidR="00750EC0">
        <w:t xml:space="preserve">authorized users only access information that is necessary to perform their duties. A network engineer’s role will primarily focus on maintaining the network within the organization. Beyond this, they also provide services to users to include troubleshooting outages, monitoring the network for suspicious activity, and resolving issues as they arise. </w:t>
      </w:r>
    </w:p>
    <w:p w14:paraId="55DBABC6" w14:textId="4C870596" w:rsidR="007E0FDA" w:rsidRDefault="005E17F1" w:rsidP="3ECC7B1E">
      <w:pPr>
        <w:spacing w:line="257" w:lineRule="auto"/>
      </w:pPr>
      <w:r>
        <w:rPr>
          <w:rFonts w:ascii="Calibri" w:eastAsia="Calibri" w:hAnsi="Calibri" w:cs="Calibri"/>
        </w:rPr>
        <w:t xml:space="preserve"> </w:t>
      </w:r>
    </w:p>
    <w:p w14:paraId="2553470D" w14:textId="67A955CD" w:rsidR="007E0FDA" w:rsidRDefault="7B28A2CC" w:rsidP="565DE213">
      <w:pPr>
        <w:pStyle w:val="Heading2"/>
        <w:rPr>
          <w:rFonts w:ascii="Calibri" w:eastAsia="Calibri" w:hAnsi="Calibri" w:cs="Calibri"/>
          <w:b/>
          <w:bCs/>
          <w:color w:val="auto"/>
          <w:sz w:val="22"/>
          <w:szCs w:val="22"/>
        </w:rPr>
      </w:pPr>
      <w:r w:rsidRPr="565DE213">
        <w:rPr>
          <w:rFonts w:ascii="Calibri" w:eastAsia="Calibri" w:hAnsi="Calibri" w:cs="Calibri"/>
          <w:b/>
          <w:bCs/>
          <w:color w:val="auto"/>
          <w:sz w:val="22"/>
          <w:szCs w:val="22"/>
        </w:rPr>
        <w:t>References</w:t>
      </w:r>
    </w:p>
    <w:p w14:paraId="0CFE41E7" w14:textId="77777777" w:rsidR="000070DB" w:rsidRPr="000070DB" w:rsidRDefault="000070DB" w:rsidP="000070DB"/>
    <w:p w14:paraId="27891B55" w14:textId="0BD0A5C0" w:rsidR="00CE43F9" w:rsidRDefault="00CE43F9" w:rsidP="00CE43F9">
      <w:pPr>
        <w:ind w:left="720" w:hanging="720"/>
      </w:pPr>
      <w:proofErr w:type="spellStart"/>
      <w:r>
        <w:t>Alshawish</w:t>
      </w:r>
      <w:proofErr w:type="spellEnd"/>
      <w:r>
        <w:t xml:space="preserve">, Ali, et al., </w:t>
      </w:r>
      <w:r>
        <w:rPr>
          <w:i/>
          <w:iCs/>
        </w:rPr>
        <w:t>A Model-Based Time-to-Compromise Estimator to Assess the Security Posture of Vulnerable Networks.</w:t>
      </w:r>
      <w:r>
        <w:t xml:space="preserve"> 2019 </w:t>
      </w:r>
      <w:r w:rsidR="004A14C7">
        <w:t>International Conference on Networked Systems, IEEE, 2019.</w:t>
      </w:r>
    </w:p>
    <w:p w14:paraId="0E6D3575" w14:textId="73C658B6" w:rsidR="000070DB" w:rsidRPr="00CE43F9" w:rsidRDefault="000070DB" w:rsidP="000070DB">
      <w:pPr>
        <w:ind w:left="720" w:hanging="720"/>
      </w:pPr>
      <w:r w:rsidRPr="00A04780">
        <w:t>Dimitrova, M. (2022, December 30). </w:t>
      </w:r>
      <w:r w:rsidRPr="00A04780">
        <w:rPr>
          <w:i/>
          <w:iCs/>
        </w:rPr>
        <w:t xml:space="preserve">Remove </w:t>
      </w:r>
      <w:proofErr w:type="spellStart"/>
      <w:r w:rsidRPr="00A04780">
        <w:rPr>
          <w:i/>
          <w:iCs/>
        </w:rPr>
        <w:t>Ingreslock</w:t>
      </w:r>
      <w:proofErr w:type="spellEnd"/>
      <w:r w:rsidRPr="00A04780">
        <w:rPr>
          <w:i/>
          <w:iCs/>
        </w:rPr>
        <w:t xml:space="preserve"> backdoor and lock TCP 1524</w:t>
      </w:r>
      <w:r w:rsidRPr="00A04780">
        <w:t>. How to, Technology and PC Security Forum | SensorsTechForum.com. </w:t>
      </w:r>
      <w:hyperlink r:id="rId20" w:history="1">
        <w:r w:rsidRPr="00A04780">
          <w:rPr>
            <w:rStyle w:val="Hyperlink"/>
          </w:rPr>
          <w:t>https://sensorstechforum.com/remove-ingreslock-backdoor-and-lock-tcp-1524/</w:t>
        </w:r>
      </w:hyperlink>
    </w:p>
    <w:p w14:paraId="24F32BEF" w14:textId="77777777" w:rsidR="00A04780" w:rsidRPr="00A04780" w:rsidRDefault="00A04780" w:rsidP="00A04780">
      <w:pPr>
        <w:ind w:left="720" w:hanging="720"/>
      </w:pPr>
      <w:proofErr w:type="spellStart"/>
      <w:r w:rsidRPr="00A04780">
        <w:t>Ingreslock</w:t>
      </w:r>
      <w:proofErr w:type="spellEnd"/>
      <w:r w:rsidRPr="00A04780">
        <w:t xml:space="preserve"> vulnerability - </w:t>
      </w:r>
      <w:proofErr w:type="spellStart"/>
      <w:r w:rsidRPr="00A04780">
        <w:t>squarespace</w:t>
      </w:r>
      <w:proofErr w:type="spellEnd"/>
      <w:r w:rsidRPr="00A04780">
        <w:t>. (n.d.). </w:t>
      </w:r>
      <w:hyperlink r:id="rId21" w:history="1">
        <w:r w:rsidRPr="00A04780">
          <w:rPr>
            <w:rStyle w:val="Hyperlink"/>
          </w:rPr>
          <w:t>https://static1.squarespace.com/static/5ba4e5c87a1fbd36d01467bc/t/5c1cc92588251b338fea2d12/1545390373629/Ingreslock+Vulnerability.pdf</w:t>
        </w:r>
      </w:hyperlink>
    </w:p>
    <w:p w14:paraId="1FE93A3B" w14:textId="77777777" w:rsidR="00A04780" w:rsidRPr="00A04780" w:rsidRDefault="00A04780" w:rsidP="00A04780">
      <w:pPr>
        <w:ind w:left="720" w:hanging="720"/>
      </w:pPr>
      <w:r w:rsidRPr="00A04780">
        <w:t xml:space="preserve">Schrader, D., &amp; Dirk Schrader                                                                                        Dirk Schrader is a Resident CISO (EMEA) and VP of Security Research at </w:t>
      </w:r>
      <w:proofErr w:type="spellStart"/>
      <w:r w:rsidRPr="00A04780">
        <w:t>Netwrix</w:t>
      </w:r>
      <w:proofErr w:type="spellEnd"/>
      <w:r w:rsidRPr="00A04780">
        <w:t>. A 25-year veteran in IT security with certifications as CISSP (ISC2) and C. (n.d.). </w:t>
      </w:r>
      <w:r w:rsidRPr="00A04780">
        <w:rPr>
          <w:i/>
          <w:iCs/>
        </w:rPr>
        <w:t>Handling open ports secure and finding vulnerabilities</w:t>
      </w:r>
      <w:r w:rsidRPr="00A04780">
        <w:t xml:space="preserve">. </w:t>
      </w:r>
      <w:proofErr w:type="spellStart"/>
      <w:r w:rsidRPr="00A04780">
        <w:t>Netwrix</w:t>
      </w:r>
      <w:proofErr w:type="spellEnd"/>
      <w:r w:rsidRPr="00A04780">
        <w:t xml:space="preserve"> Blog. </w:t>
      </w:r>
      <w:hyperlink r:id="rId22" w:history="1">
        <w:r w:rsidRPr="00A04780">
          <w:rPr>
            <w:rStyle w:val="Hyperlink"/>
          </w:rPr>
          <w:t>https://blog.netwrix.com/2022/08/16/open-network-ports/</w:t>
        </w:r>
      </w:hyperlink>
    </w:p>
    <w:p w14:paraId="27520B4F" w14:textId="77777777" w:rsidR="000070DB" w:rsidRDefault="000070DB" w:rsidP="000070DB">
      <w:pPr>
        <w:ind w:left="720" w:hanging="720"/>
      </w:pPr>
      <w:r>
        <w:t xml:space="preserve">Wang, </w:t>
      </w:r>
      <w:proofErr w:type="spellStart"/>
      <w:r>
        <w:t>Bolun</w:t>
      </w:r>
      <w:proofErr w:type="spellEnd"/>
      <w:r>
        <w:t xml:space="preserve">, et al., </w:t>
      </w:r>
      <w:r>
        <w:rPr>
          <w:i/>
          <w:iCs/>
        </w:rPr>
        <w:t>Neural Cleanse: Identifying and Mitigating Backdoor Attacks in Neural Networks.</w:t>
      </w:r>
      <w:r>
        <w:t xml:space="preserve"> IEEE Symposium on Security and Privacy (SP), 2019.</w:t>
      </w:r>
    </w:p>
    <w:p w14:paraId="366DA4A4" w14:textId="77777777" w:rsidR="000070DB" w:rsidRPr="00A04780" w:rsidRDefault="000070DB" w:rsidP="00A04780">
      <w:pPr>
        <w:ind w:left="720" w:hanging="720"/>
      </w:pPr>
    </w:p>
    <w:p w14:paraId="387670C0" w14:textId="77777777" w:rsidR="00A04780" w:rsidRPr="00CE43F9" w:rsidRDefault="00A04780" w:rsidP="00CE43F9">
      <w:pPr>
        <w:ind w:left="720" w:hanging="720"/>
      </w:pPr>
    </w:p>
    <w:sectPr w:rsidR="00A04780" w:rsidRPr="00CE43F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BD4A91"/>
    <w:multiLevelType w:val="hybridMultilevel"/>
    <w:tmpl w:val="B376655C"/>
    <w:lvl w:ilvl="0" w:tplc="D468593A">
      <w:start w:val="1"/>
      <w:numFmt w:val="bullet"/>
      <w:lvlText w:val=""/>
      <w:lvlJc w:val="left"/>
      <w:pPr>
        <w:ind w:left="720" w:hanging="360"/>
      </w:pPr>
      <w:rPr>
        <w:rFonts w:ascii="Symbol" w:hAnsi="Symbol" w:hint="default"/>
      </w:rPr>
    </w:lvl>
    <w:lvl w:ilvl="1" w:tplc="9486521C">
      <w:start w:val="1"/>
      <w:numFmt w:val="bullet"/>
      <w:lvlText w:val="o"/>
      <w:lvlJc w:val="left"/>
      <w:pPr>
        <w:ind w:left="1440" w:hanging="360"/>
      </w:pPr>
      <w:rPr>
        <w:rFonts w:ascii="Courier New" w:hAnsi="Courier New" w:hint="default"/>
      </w:rPr>
    </w:lvl>
    <w:lvl w:ilvl="2" w:tplc="676040A2">
      <w:start w:val="1"/>
      <w:numFmt w:val="bullet"/>
      <w:lvlText w:val=""/>
      <w:lvlJc w:val="left"/>
      <w:pPr>
        <w:ind w:left="2160" w:hanging="360"/>
      </w:pPr>
      <w:rPr>
        <w:rFonts w:ascii="Wingdings" w:hAnsi="Wingdings" w:hint="default"/>
      </w:rPr>
    </w:lvl>
    <w:lvl w:ilvl="3" w:tplc="D2ACA636">
      <w:start w:val="1"/>
      <w:numFmt w:val="bullet"/>
      <w:lvlText w:val=""/>
      <w:lvlJc w:val="left"/>
      <w:pPr>
        <w:ind w:left="2880" w:hanging="360"/>
      </w:pPr>
      <w:rPr>
        <w:rFonts w:ascii="Symbol" w:hAnsi="Symbol" w:hint="default"/>
      </w:rPr>
    </w:lvl>
    <w:lvl w:ilvl="4" w:tplc="1424F024">
      <w:start w:val="1"/>
      <w:numFmt w:val="bullet"/>
      <w:lvlText w:val="o"/>
      <w:lvlJc w:val="left"/>
      <w:pPr>
        <w:ind w:left="3600" w:hanging="360"/>
      </w:pPr>
      <w:rPr>
        <w:rFonts w:ascii="Courier New" w:hAnsi="Courier New" w:hint="default"/>
      </w:rPr>
    </w:lvl>
    <w:lvl w:ilvl="5" w:tplc="5A3626CC">
      <w:start w:val="1"/>
      <w:numFmt w:val="bullet"/>
      <w:lvlText w:val=""/>
      <w:lvlJc w:val="left"/>
      <w:pPr>
        <w:ind w:left="4320" w:hanging="360"/>
      </w:pPr>
      <w:rPr>
        <w:rFonts w:ascii="Wingdings" w:hAnsi="Wingdings" w:hint="default"/>
      </w:rPr>
    </w:lvl>
    <w:lvl w:ilvl="6" w:tplc="E98E8722">
      <w:start w:val="1"/>
      <w:numFmt w:val="bullet"/>
      <w:lvlText w:val=""/>
      <w:lvlJc w:val="left"/>
      <w:pPr>
        <w:ind w:left="5040" w:hanging="360"/>
      </w:pPr>
      <w:rPr>
        <w:rFonts w:ascii="Symbol" w:hAnsi="Symbol" w:hint="default"/>
      </w:rPr>
    </w:lvl>
    <w:lvl w:ilvl="7" w:tplc="AAC85D10">
      <w:start w:val="1"/>
      <w:numFmt w:val="bullet"/>
      <w:lvlText w:val="o"/>
      <w:lvlJc w:val="left"/>
      <w:pPr>
        <w:ind w:left="5760" w:hanging="360"/>
      </w:pPr>
      <w:rPr>
        <w:rFonts w:ascii="Courier New" w:hAnsi="Courier New" w:hint="default"/>
      </w:rPr>
    </w:lvl>
    <w:lvl w:ilvl="8" w:tplc="A372FDDE">
      <w:start w:val="1"/>
      <w:numFmt w:val="bullet"/>
      <w:lvlText w:val=""/>
      <w:lvlJc w:val="left"/>
      <w:pPr>
        <w:ind w:left="6480" w:hanging="360"/>
      </w:pPr>
      <w:rPr>
        <w:rFonts w:ascii="Wingdings" w:hAnsi="Wingdings" w:hint="default"/>
      </w:rPr>
    </w:lvl>
  </w:abstractNum>
  <w:num w:numId="1" w16cid:durableId="800224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A12CBB7"/>
    <w:rsid w:val="000070DB"/>
    <w:rsid w:val="00037C69"/>
    <w:rsid w:val="00283173"/>
    <w:rsid w:val="002F77EB"/>
    <w:rsid w:val="00307982"/>
    <w:rsid w:val="004A14C7"/>
    <w:rsid w:val="005638E2"/>
    <w:rsid w:val="005E17F1"/>
    <w:rsid w:val="00600084"/>
    <w:rsid w:val="00607373"/>
    <w:rsid w:val="006B6947"/>
    <w:rsid w:val="006C664C"/>
    <w:rsid w:val="00750EC0"/>
    <w:rsid w:val="007E0FDA"/>
    <w:rsid w:val="00880C97"/>
    <w:rsid w:val="00897A04"/>
    <w:rsid w:val="008D4514"/>
    <w:rsid w:val="008E3DCC"/>
    <w:rsid w:val="009F360B"/>
    <w:rsid w:val="00A04780"/>
    <w:rsid w:val="00A07DFD"/>
    <w:rsid w:val="00B11C21"/>
    <w:rsid w:val="00B841EF"/>
    <w:rsid w:val="00C82327"/>
    <w:rsid w:val="00CA06B4"/>
    <w:rsid w:val="00CE43F9"/>
    <w:rsid w:val="00CF6436"/>
    <w:rsid w:val="00D45483"/>
    <w:rsid w:val="00E421AC"/>
    <w:rsid w:val="00E72B08"/>
    <w:rsid w:val="00E72B41"/>
    <w:rsid w:val="00E7484E"/>
    <w:rsid w:val="00EB3EEE"/>
    <w:rsid w:val="00EC1492"/>
    <w:rsid w:val="00ED01AE"/>
    <w:rsid w:val="05157912"/>
    <w:rsid w:val="061AF31B"/>
    <w:rsid w:val="085A07B6"/>
    <w:rsid w:val="092F38BF"/>
    <w:rsid w:val="0D349F8E"/>
    <w:rsid w:val="0DE291F7"/>
    <w:rsid w:val="14FD46C5"/>
    <w:rsid w:val="15D8AE6E"/>
    <w:rsid w:val="16B63FC2"/>
    <w:rsid w:val="1A12CBB7"/>
    <w:rsid w:val="1A147FE7"/>
    <w:rsid w:val="1CC24387"/>
    <w:rsid w:val="20022B26"/>
    <w:rsid w:val="25BCA063"/>
    <w:rsid w:val="2D9C26AE"/>
    <w:rsid w:val="2DD8387E"/>
    <w:rsid w:val="2F5FBC54"/>
    <w:rsid w:val="3939E174"/>
    <w:rsid w:val="3D0A3D0A"/>
    <w:rsid w:val="3ECC7B1E"/>
    <w:rsid w:val="3F94CEBC"/>
    <w:rsid w:val="4449093F"/>
    <w:rsid w:val="4890B7B0"/>
    <w:rsid w:val="4AE48E67"/>
    <w:rsid w:val="5552EFFC"/>
    <w:rsid w:val="565DE213"/>
    <w:rsid w:val="58585138"/>
    <w:rsid w:val="5D367E02"/>
    <w:rsid w:val="5F219EBA"/>
    <w:rsid w:val="62CACF23"/>
    <w:rsid w:val="67463EC8"/>
    <w:rsid w:val="6BE86633"/>
    <w:rsid w:val="6E5E02DA"/>
    <w:rsid w:val="741ED0A2"/>
    <w:rsid w:val="745C6EE9"/>
    <w:rsid w:val="77339407"/>
    <w:rsid w:val="7B28A2CC"/>
    <w:rsid w:val="7F4213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01E6F"/>
  <w15:chartTrackingRefBased/>
  <w15:docId w15:val="{9CE8DA53-F9E1-463C-ACB8-559132AF06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PlainTable4">
    <w:name w:val="Plain Table 4"/>
    <w:basedOn w:val="TableNormal"/>
    <w:uiPriority w:val="4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B841EF"/>
    <w:rPr>
      <w:color w:val="0563C1" w:themeColor="hyperlink"/>
      <w:u w:val="single"/>
    </w:rPr>
  </w:style>
  <w:style w:type="character" w:styleId="UnresolvedMention">
    <w:name w:val="Unresolved Mention"/>
    <w:basedOn w:val="DefaultParagraphFont"/>
    <w:uiPriority w:val="99"/>
    <w:semiHidden/>
    <w:unhideWhenUsed/>
    <w:rsid w:val="00B841EF"/>
    <w:rPr>
      <w:color w:val="605E5C"/>
      <w:shd w:val="clear" w:color="auto" w:fill="E1DFDD"/>
    </w:rPr>
  </w:style>
  <w:style w:type="character" w:styleId="FollowedHyperlink">
    <w:name w:val="FollowedHyperlink"/>
    <w:basedOn w:val="DefaultParagraphFont"/>
    <w:uiPriority w:val="99"/>
    <w:semiHidden/>
    <w:unhideWhenUsed/>
    <w:rsid w:val="00EC14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835730">
      <w:bodyDiv w:val="1"/>
      <w:marLeft w:val="0"/>
      <w:marRight w:val="0"/>
      <w:marTop w:val="0"/>
      <w:marBottom w:val="0"/>
      <w:divBdr>
        <w:top w:val="none" w:sz="0" w:space="0" w:color="auto"/>
        <w:left w:val="none" w:sz="0" w:space="0" w:color="auto"/>
        <w:bottom w:val="none" w:sz="0" w:space="0" w:color="auto"/>
        <w:right w:val="none" w:sz="0" w:space="0" w:color="auto"/>
      </w:divBdr>
    </w:div>
    <w:div w:id="729110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hyperlink" Target="https://static1.squarespace.com/static/5ba4e5c87a1fbd36d01467bc/t/5c1cc92588251b338fea2d12/1545390373629/Ingreslock+Vulnerability.pdf" TargetMode="Externa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sensorstechforum.com/remove-ingreslock-backdoor-and-lock-tcp-1524/"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hyperlink" Target="https://umuc365-my.sharepoint.com/:v:/g/personal/kkeefe_student_umgc_edu/EfYB77tmfVhDqAYP0I4Nq88BJN85qlQuI5kb2c_L8R5eOQ?e=vqxIEk&amp;nav=eyJyZWZlcnJhbEluZm8iOnsicmVmZXJyYWxBcHAiOiJTdHJlYW1XZWJBcHAiLCJyZWZlcnJhbFZpZXciOiJTaGFyZURpYWxvZyIsInJlZmVycmFsQXBwUGxhdGZvcm0iOiJXZWIiLCJyZWZlcnJhbE1vZGUiOiJ2aWV3In19" TargetMode="External"/><Relationship Id="rId14" Type="http://schemas.openxmlformats.org/officeDocument/2006/relationships/image" Target="media/image6.png"/><Relationship Id="rId22" Type="http://schemas.openxmlformats.org/officeDocument/2006/relationships/hyperlink" Target="https://blog.netwrix.com/2022/08/16/open-network-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DocumentTypes xmlns="d6bdd6d0-03ec-49c9-9ca3-ad6d5cb1bde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BFFCCFD2A481E748B9B53FBA23101200" ma:contentTypeVersion="12" ma:contentTypeDescription="Create a new document." ma:contentTypeScope="" ma:versionID="da004c43674aa34808d9081282bd8c3a">
  <xsd:schema xmlns:xsd="http://www.w3.org/2001/XMLSchema" xmlns:xs="http://www.w3.org/2001/XMLSchema" xmlns:p="http://schemas.microsoft.com/office/2006/metadata/properties" xmlns:ns2="d6bdd6d0-03ec-49c9-9ca3-ad6d5cb1bde4" xmlns:ns3="42411b68-02d5-4f09-93d3-ef94c7806c0f" targetNamespace="http://schemas.microsoft.com/office/2006/metadata/properties" ma:root="true" ma:fieldsID="4aa3640977943a841afb29a7623be26b" ns2:_="" ns3:_="">
    <xsd:import namespace="d6bdd6d0-03ec-49c9-9ca3-ad6d5cb1bde4"/>
    <xsd:import namespace="42411b68-02d5-4f09-93d3-ef94c7806c0f"/>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DocumentTypes"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bdd6d0-03ec-49c9-9ca3-ad6d5cb1bd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DocumentTypes" ma:index="12" nillable="true" ma:displayName="Document Types" ma:format="Dropdown" ma:internalName="DocumentTypes">
      <xsd:simpleType>
        <xsd:union memberTypes="dms:Text">
          <xsd:simpleType>
            <xsd:restriction base="dms:Choice">
              <xsd:enumeration value="Minutes"/>
              <xsd:enumeration value="Competencies"/>
              <xsd:enumeration value="Media"/>
            </xsd:restriction>
          </xsd:simpleType>
        </xsd:union>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411b68-02d5-4f09-93d3-ef94c7806c0f"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5E4825D-E191-4F4E-AA6A-AFD5DF198E07}">
  <ds:schemaRefs>
    <ds:schemaRef ds:uri="http://schemas.microsoft.com/office/2006/metadata/properties"/>
    <ds:schemaRef ds:uri="http://schemas.microsoft.com/office/infopath/2007/PartnerControls"/>
    <ds:schemaRef ds:uri="d6bdd6d0-03ec-49c9-9ca3-ad6d5cb1bde4"/>
  </ds:schemaRefs>
</ds:datastoreItem>
</file>

<file path=customXml/itemProps2.xml><?xml version="1.0" encoding="utf-8"?>
<ds:datastoreItem xmlns:ds="http://schemas.openxmlformats.org/officeDocument/2006/customXml" ds:itemID="{C2D3809B-E49C-4E4E-9D45-723105AC586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bdd6d0-03ec-49c9-9ca3-ad6d5cb1bde4"/>
    <ds:schemaRef ds:uri="42411b68-02d5-4f09-93d3-ef94c7806c0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BC7E691-83BD-4527-A45F-BF357E8D7C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1616</Words>
  <Characters>9216</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Penetration Test Report Template</vt:lpstr>
    </vt:vector>
  </TitlesOfParts>
  <Company/>
  <LinksUpToDate>false</LinksUpToDate>
  <CharactersWithSpaces>10811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Penetration Test Report Template</dc:title>
  <dc:subject/>
  <dc:creator>Andrew Rider</dc:creator>
  <cp:keywords/>
  <dc:description/>
  <cp:lastModifiedBy>Kristina Keefe</cp:lastModifiedBy>
  <cp:revision>2</cp:revision>
  <dcterms:created xsi:type="dcterms:W3CDTF">2025-05-08T03:23:00Z</dcterms:created>
  <dcterms:modified xsi:type="dcterms:W3CDTF">2025-05-08T03:23:00Z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0x010100BFFCCFD2A481E748B9B53FBA23101200</vt:lpwstr>
  </property>
</Properties>
</file>